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FDE" w:rsidRPr="00832FDE" w:rsidRDefault="00832FDE" w:rsidP="00832FDE">
      <w:pPr>
        <w:pStyle w:val="a9"/>
        <w:rPr>
          <w:rFonts w:ascii="Tahoma" w:hAnsi="Tahoma" w:cs="Tahoma"/>
          <w:i w:val="0"/>
          <w:iCs/>
          <w:sz w:val="32"/>
          <w:szCs w:val="32"/>
        </w:rPr>
      </w:pPr>
      <w:r w:rsidRPr="00263428">
        <w:rPr>
          <w:rFonts w:ascii="Tahoma" w:hAnsi="Tahoma" w:cs="Tahoma"/>
          <w:i w:val="0"/>
          <w:iCs/>
          <w:sz w:val="32"/>
          <w:szCs w:val="32"/>
        </w:rPr>
        <w:t>НОВЫЙ ГОД в ПРАГЕ</w:t>
      </w:r>
      <w:r w:rsidRPr="00832FDE">
        <w:rPr>
          <w:rFonts w:ascii="Tahoma" w:hAnsi="Tahoma" w:cs="Tahoma"/>
          <w:i w:val="0"/>
          <w:iCs/>
          <w:sz w:val="32"/>
          <w:szCs w:val="32"/>
        </w:rPr>
        <w:t>.</w:t>
      </w:r>
    </w:p>
    <w:p w:rsidR="00832FDE" w:rsidRPr="00263428" w:rsidRDefault="00832FDE" w:rsidP="00832FDE">
      <w:pPr>
        <w:pStyle w:val="a9"/>
        <w:rPr>
          <w:sz w:val="32"/>
          <w:szCs w:val="32"/>
        </w:rPr>
      </w:pPr>
      <w:r w:rsidRPr="00263428">
        <w:rPr>
          <w:rFonts w:ascii="Tahoma" w:hAnsi="Tahoma" w:cs="Tahoma"/>
          <w:i w:val="0"/>
          <w:iCs/>
          <w:sz w:val="32"/>
          <w:szCs w:val="32"/>
        </w:rPr>
        <w:t>Каникулы в Альпах и Баварии</w:t>
      </w:r>
    </w:p>
    <w:p w:rsidR="00832FDE" w:rsidRPr="00263428" w:rsidRDefault="00832FDE" w:rsidP="00832FDE">
      <w:pPr>
        <w:pStyle w:val="Heading3"/>
        <w:spacing w:before="0" w:line="240" w:lineRule="auto"/>
        <w:jc w:val="center"/>
        <w:rPr>
          <w:color w:val="auto"/>
        </w:rPr>
      </w:pPr>
      <w:r w:rsidRPr="00263428">
        <w:rPr>
          <w:rFonts w:ascii="Tahoma" w:hAnsi="Tahoma" w:cs="Tahoma"/>
          <w:bCs w:val="0"/>
          <w:iCs/>
          <w:color w:val="auto"/>
          <w:sz w:val="20"/>
        </w:rPr>
        <w:t>10 дней</w:t>
      </w:r>
      <w:r w:rsidRPr="00263428">
        <w:rPr>
          <w:rFonts w:ascii="Tahoma" w:hAnsi="Tahoma" w:cs="Tahoma"/>
          <w:iCs/>
          <w:color w:val="auto"/>
          <w:sz w:val="20"/>
        </w:rPr>
        <w:t xml:space="preserve"> - поезд + автобус - без ночных переездов</w:t>
      </w:r>
    </w:p>
    <w:p w:rsidR="00832FDE" w:rsidRPr="00B759A8" w:rsidRDefault="00832FDE" w:rsidP="00832FDE">
      <w:pPr>
        <w:pStyle w:val="Textbody"/>
        <w:spacing w:after="0"/>
        <w:jc w:val="center"/>
        <w:rPr>
          <w:b/>
        </w:rPr>
      </w:pPr>
      <w:r w:rsidRPr="00B759A8">
        <w:rPr>
          <w:rFonts w:ascii="Tahoma" w:hAnsi="Tahoma" w:cs="Tahoma"/>
          <w:b/>
          <w:bCs/>
        </w:rPr>
        <w:t xml:space="preserve">ПРАГА (2 ночи) – МЮНХЕН (3 ночи) – Баварские замки* - </w:t>
      </w:r>
      <w:proofErr w:type="spellStart"/>
      <w:r w:rsidRPr="00B759A8">
        <w:rPr>
          <w:rFonts w:ascii="Tahoma" w:hAnsi="Tahoma" w:cs="Tahoma"/>
          <w:b/>
        </w:rPr>
        <w:t>Ландсберг-ам-Лех</w:t>
      </w:r>
      <w:proofErr w:type="spellEnd"/>
      <w:r w:rsidRPr="00B759A8">
        <w:rPr>
          <w:rFonts w:ascii="Tahoma" w:hAnsi="Tahoma" w:cs="Tahoma"/>
          <w:b/>
          <w:bCs/>
        </w:rPr>
        <w:t>*- Зальцбург</w:t>
      </w:r>
    </w:p>
    <w:p w:rsidR="00832FDE" w:rsidRPr="00263428" w:rsidRDefault="00832FDE" w:rsidP="00832FDE">
      <w:pPr>
        <w:pStyle w:val="Standard"/>
        <w:spacing w:after="0" w:line="240" w:lineRule="auto"/>
        <w:jc w:val="center"/>
      </w:pPr>
      <w:r w:rsidRPr="00263428">
        <w:rPr>
          <w:rFonts w:ascii="Tahoma" w:hAnsi="Tahoma" w:cs="Tahoma"/>
          <w:b/>
        </w:rPr>
        <w:t>29.12.17 – 07.01.18</w:t>
      </w:r>
    </w:p>
    <w:p w:rsidR="00832FDE" w:rsidRPr="00263428" w:rsidRDefault="00832FDE" w:rsidP="00832FDE">
      <w:pPr>
        <w:pStyle w:val="Standard"/>
        <w:spacing w:after="0" w:line="240" w:lineRule="auto"/>
        <w:ind w:hanging="993"/>
        <w:jc w:val="center"/>
        <w:rPr>
          <w:rFonts w:ascii="Tahoma" w:hAnsi="Tahoma" w:cs="Tahoma"/>
          <w:b/>
          <w:sz w:val="6"/>
          <w:szCs w:val="6"/>
        </w:rPr>
      </w:pPr>
    </w:p>
    <w:tbl>
      <w:tblPr>
        <w:tblW w:w="10398" w:type="dxa"/>
        <w:tblInd w:w="-900" w:type="dxa"/>
        <w:tblLayout w:type="fixed"/>
        <w:tblCellMar>
          <w:left w:w="10" w:type="dxa"/>
          <w:right w:w="10" w:type="dxa"/>
        </w:tblCellMar>
        <w:tblLook w:val="04A0"/>
      </w:tblPr>
      <w:tblGrid>
        <w:gridCol w:w="865"/>
        <w:gridCol w:w="9533"/>
      </w:tblGrid>
      <w:tr w:rsidR="00832FDE" w:rsidRPr="00263428" w:rsidTr="00FC787D">
        <w:trPr>
          <w:trHeight w:val="109"/>
        </w:trPr>
        <w:tc>
          <w:tcPr>
            <w:tcW w:w="416"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08" w:type="dxa"/>
              <w:bottom w:w="0" w:type="dxa"/>
              <w:right w:w="108" w:type="dxa"/>
            </w:tcMar>
            <w:vAlign w:val="center"/>
          </w:tcPr>
          <w:p w:rsidR="00832FDE" w:rsidRPr="00263428" w:rsidRDefault="00832FDE" w:rsidP="007F6C2F">
            <w:pPr>
              <w:pStyle w:val="a4"/>
              <w:jc w:val="center"/>
              <w:rPr>
                <w:b/>
                <w:lang w:val="en-US"/>
              </w:rPr>
            </w:pPr>
            <w:r w:rsidRPr="00263428">
              <w:rPr>
                <w:rStyle w:val="apple-converted-space"/>
                <w:b/>
                <w:sz w:val="18"/>
                <w:szCs w:val="20"/>
              </w:rPr>
              <w:t>29.12</w:t>
            </w:r>
          </w:p>
        </w:tc>
        <w:tc>
          <w:tcPr>
            <w:tcW w:w="4584"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08" w:type="dxa"/>
              <w:bottom w:w="0" w:type="dxa"/>
              <w:right w:w="108" w:type="dxa"/>
            </w:tcMar>
          </w:tcPr>
          <w:p w:rsidR="00832FDE" w:rsidRPr="00263428" w:rsidRDefault="00832FDE" w:rsidP="007F6C2F">
            <w:pPr>
              <w:pStyle w:val="Standard"/>
              <w:spacing w:after="0" w:line="240" w:lineRule="auto"/>
              <w:jc w:val="both"/>
            </w:pPr>
            <w:r w:rsidRPr="00263428">
              <w:rPr>
                <w:rFonts w:ascii="Tahoma" w:hAnsi="Tahoma" w:cs="Tahoma"/>
                <w:sz w:val="18"/>
                <w:szCs w:val="18"/>
              </w:rPr>
              <w:t>Отправление из</w:t>
            </w:r>
            <w:proofErr w:type="gramStart"/>
            <w:r w:rsidRPr="00263428">
              <w:rPr>
                <w:rFonts w:ascii="Tahoma" w:hAnsi="Tahoma" w:cs="Tahoma"/>
                <w:sz w:val="18"/>
                <w:szCs w:val="18"/>
              </w:rPr>
              <w:t xml:space="preserve">  С</w:t>
            </w:r>
            <w:proofErr w:type="gramEnd"/>
            <w:r w:rsidRPr="00263428">
              <w:rPr>
                <w:rFonts w:ascii="Tahoma" w:hAnsi="Tahoma" w:cs="Tahoma"/>
                <w:sz w:val="18"/>
                <w:szCs w:val="18"/>
              </w:rPr>
              <w:t>анкт- Петербурга / Москвы в Брест  на поезде.</w:t>
            </w:r>
          </w:p>
        </w:tc>
      </w:tr>
      <w:tr w:rsidR="00832FDE" w:rsidRPr="00263428" w:rsidTr="00FC787D">
        <w:trPr>
          <w:trHeight w:val="109"/>
        </w:trPr>
        <w:tc>
          <w:tcPr>
            <w:tcW w:w="41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32FDE" w:rsidRPr="00263428" w:rsidRDefault="00832FDE" w:rsidP="007F6C2F">
            <w:pPr>
              <w:pStyle w:val="Standard"/>
              <w:spacing w:after="0" w:line="240" w:lineRule="auto"/>
              <w:jc w:val="center"/>
            </w:pPr>
            <w:r w:rsidRPr="00263428">
              <w:rPr>
                <w:rFonts w:ascii="Tahoma" w:hAnsi="Tahoma" w:cs="Tahoma"/>
                <w:b/>
                <w:bCs/>
                <w:sz w:val="18"/>
              </w:rPr>
              <w:t>30.12</w:t>
            </w:r>
          </w:p>
        </w:tc>
        <w:tc>
          <w:tcPr>
            <w:tcW w:w="458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2FDE" w:rsidRPr="00263428" w:rsidRDefault="00832FDE" w:rsidP="007F6C2F">
            <w:pPr>
              <w:pStyle w:val="Standard"/>
              <w:spacing w:after="0" w:line="240" w:lineRule="auto"/>
              <w:jc w:val="both"/>
            </w:pPr>
            <w:r w:rsidRPr="00263428">
              <w:rPr>
                <w:rFonts w:ascii="Tahoma" w:hAnsi="Tahoma" w:cs="Tahoma"/>
                <w:sz w:val="18"/>
                <w:szCs w:val="18"/>
              </w:rPr>
              <w:t xml:space="preserve">Прибытие в </w:t>
            </w:r>
            <w:r w:rsidRPr="00263428">
              <w:rPr>
                <w:rFonts w:ascii="Tahoma" w:hAnsi="Tahoma" w:cs="Tahoma"/>
                <w:b/>
                <w:sz w:val="18"/>
                <w:szCs w:val="18"/>
              </w:rPr>
              <w:t>Брест</w:t>
            </w:r>
            <w:r w:rsidRPr="00263428">
              <w:rPr>
                <w:rFonts w:ascii="Tahoma" w:hAnsi="Tahoma" w:cs="Tahoma"/>
                <w:sz w:val="18"/>
                <w:szCs w:val="18"/>
              </w:rPr>
              <w:t xml:space="preserve">. Встреча с группой, посадка в автобус. Транзит по территории Польши, Чехии.  Позднее прибытие в отель. Ночь в отеле в  </w:t>
            </w:r>
            <w:r w:rsidRPr="00263428">
              <w:rPr>
                <w:rFonts w:ascii="Tahoma" w:hAnsi="Tahoma" w:cs="Tahoma"/>
                <w:b/>
                <w:sz w:val="18"/>
                <w:szCs w:val="18"/>
              </w:rPr>
              <w:t>ПРАГЕ</w:t>
            </w:r>
            <w:r w:rsidRPr="00263428">
              <w:rPr>
                <w:rFonts w:ascii="Tahoma" w:hAnsi="Tahoma" w:cs="Tahoma"/>
                <w:sz w:val="18"/>
                <w:szCs w:val="18"/>
              </w:rPr>
              <w:t>.</w:t>
            </w:r>
          </w:p>
        </w:tc>
      </w:tr>
      <w:tr w:rsidR="00832FDE" w:rsidRPr="00263428" w:rsidTr="00FC787D">
        <w:trPr>
          <w:trHeight w:val="109"/>
        </w:trPr>
        <w:tc>
          <w:tcPr>
            <w:tcW w:w="416"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08" w:type="dxa"/>
              <w:bottom w:w="0" w:type="dxa"/>
              <w:right w:w="108" w:type="dxa"/>
            </w:tcMar>
            <w:vAlign w:val="center"/>
          </w:tcPr>
          <w:p w:rsidR="00832FDE" w:rsidRPr="00263428" w:rsidRDefault="00832FDE" w:rsidP="007F6C2F">
            <w:pPr>
              <w:pStyle w:val="Standard"/>
              <w:spacing w:after="0" w:line="240" w:lineRule="auto"/>
              <w:jc w:val="center"/>
            </w:pPr>
            <w:r w:rsidRPr="00263428">
              <w:rPr>
                <w:rFonts w:ascii="Tahoma" w:hAnsi="Tahoma" w:cs="Tahoma"/>
                <w:b/>
                <w:bCs/>
                <w:sz w:val="18"/>
              </w:rPr>
              <w:t>31.12</w:t>
            </w:r>
          </w:p>
          <w:p w:rsidR="00832FDE" w:rsidRPr="00263428" w:rsidRDefault="00832FDE" w:rsidP="007F6C2F">
            <w:pPr>
              <w:pStyle w:val="Standard"/>
              <w:spacing w:after="0" w:line="240" w:lineRule="auto"/>
              <w:jc w:val="center"/>
              <w:rPr>
                <w:rFonts w:ascii="Tahoma" w:hAnsi="Tahoma" w:cs="Tahoma"/>
                <w:b/>
                <w:bCs/>
                <w:sz w:val="18"/>
              </w:rPr>
            </w:pPr>
          </w:p>
        </w:tc>
        <w:tc>
          <w:tcPr>
            <w:tcW w:w="4584"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08" w:type="dxa"/>
              <w:bottom w:w="0" w:type="dxa"/>
              <w:right w:w="108" w:type="dxa"/>
            </w:tcMar>
          </w:tcPr>
          <w:p w:rsidR="00832FDE" w:rsidRPr="00263428" w:rsidRDefault="00832FDE" w:rsidP="007F6C2F">
            <w:pPr>
              <w:pStyle w:val="Standard"/>
              <w:spacing w:after="0" w:line="240" w:lineRule="auto"/>
              <w:jc w:val="both"/>
            </w:pPr>
            <w:r w:rsidRPr="00263428">
              <w:rPr>
                <w:rFonts w:ascii="Tahoma" w:hAnsi="Tahoma" w:cs="Tahoma"/>
                <w:sz w:val="18"/>
                <w:szCs w:val="18"/>
              </w:rPr>
              <w:t xml:space="preserve">Завтрак. Обзорная пешеходная экскурсия по Праге. Свободное время.  В центре города работает </w:t>
            </w:r>
            <w:r w:rsidRPr="00263428">
              <w:rPr>
                <w:rFonts w:ascii="Tahoma" w:hAnsi="Tahoma" w:cs="Tahoma"/>
                <w:b/>
                <w:sz w:val="18"/>
                <w:szCs w:val="18"/>
              </w:rPr>
              <w:t>Новогодний рынок</w:t>
            </w:r>
            <w:r w:rsidRPr="00263428">
              <w:rPr>
                <w:rFonts w:ascii="Tahoma" w:hAnsi="Tahoma" w:cs="Tahoma"/>
                <w:sz w:val="18"/>
                <w:szCs w:val="18"/>
              </w:rPr>
              <w:t xml:space="preserve">. Подготовка к празднованию Нового Года. </w:t>
            </w:r>
            <w:r w:rsidRPr="00263428">
              <w:rPr>
                <w:rFonts w:ascii="Tahoma" w:hAnsi="Tahoma" w:cs="Tahoma"/>
                <w:b/>
                <w:sz w:val="18"/>
                <w:szCs w:val="18"/>
              </w:rPr>
              <w:t xml:space="preserve">На </w:t>
            </w:r>
            <w:proofErr w:type="spellStart"/>
            <w:r w:rsidRPr="00263428">
              <w:rPr>
                <w:rFonts w:ascii="Tahoma" w:hAnsi="Tahoma" w:cs="Tahoma"/>
                <w:b/>
                <w:sz w:val="18"/>
                <w:szCs w:val="18"/>
              </w:rPr>
              <w:t>Вацлавской</w:t>
            </w:r>
            <w:proofErr w:type="spellEnd"/>
            <w:r w:rsidRPr="00263428">
              <w:rPr>
                <w:rFonts w:ascii="Tahoma" w:hAnsi="Tahoma" w:cs="Tahoma"/>
                <w:b/>
                <w:sz w:val="18"/>
                <w:szCs w:val="18"/>
              </w:rPr>
              <w:t xml:space="preserve"> и </w:t>
            </w:r>
            <w:proofErr w:type="spellStart"/>
            <w:r w:rsidRPr="00263428">
              <w:rPr>
                <w:rFonts w:ascii="Tahoma" w:hAnsi="Tahoma" w:cs="Tahoma"/>
                <w:b/>
                <w:sz w:val="18"/>
                <w:szCs w:val="18"/>
              </w:rPr>
              <w:t>Староместской</w:t>
            </w:r>
            <w:proofErr w:type="spellEnd"/>
            <w:r w:rsidRPr="00263428">
              <w:rPr>
                <w:rFonts w:ascii="Tahoma" w:hAnsi="Tahoma" w:cs="Tahoma"/>
                <w:b/>
                <w:sz w:val="18"/>
                <w:szCs w:val="18"/>
              </w:rPr>
              <w:t xml:space="preserve"> площадях состоятся гуляния, большой праздничный концерт и ФЕЙЕРВЕРК!!!</w:t>
            </w:r>
          </w:p>
          <w:p w:rsidR="00832FDE" w:rsidRPr="00263428" w:rsidRDefault="00832FDE" w:rsidP="007F6C2F">
            <w:pPr>
              <w:pStyle w:val="Standard"/>
              <w:spacing w:after="0" w:line="240" w:lineRule="auto"/>
              <w:jc w:val="both"/>
            </w:pPr>
            <w:r w:rsidRPr="00263428">
              <w:rPr>
                <w:rFonts w:ascii="Tahoma" w:hAnsi="Tahoma" w:cs="Tahoma"/>
                <w:sz w:val="18"/>
                <w:szCs w:val="18"/>
              </w:rPr>
              <w:t xml:space="preserve"> Вечером, по желанию, ПРАЗДНИЧНЫЙ НОВОГОДНИЙ УЖИН В ЦЕНТРЕ ГОРОДА В РЕСТОРАНЕ  (доп. плата, бронировать заранее от 85 евро). Ночь в отеле </w:t>
            </w:r>
            <w:r w:rsidRPr="00263428">
              <w:rPr>
                <w:rFonts w:ascii="Tahoma" w:hAnsi="Tahoma" w:cs="Tahoma"/>
                <w:b/>
                <w:sz w:val="18"/>
                <w:szCs w:val="18"/>
              </w:rPr>
              <w:t>ПРАГЕ</w:t>
            </w:r>
            <w:r w:rsidRPr="00263428">
              <w:rPr>
                <w:rFonts w:ascii="Tahoma" w:hAnsi="Tahoma" w:cs="Tahoma"/>
                <w:sz w:val="18"/>
                <w:szCs w:val="18"/>
              </w:rPr>
              <w:t>.</w:t>
            </w:r>
          </w:p>
        </w:tc>
      </w:tr>
      <w:tr w:rsidR="00832FDE" w:rsidRPr="00263428" w:rsidTr="00FC787D">
        <w:trPr>
          <w:trHeight w:val="109"/>
        </w:trPr>
        <w:tc>
          <w:tcPr>
            <w:tcW w:w="41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32FDE" w:rsidRPr="00263428" w:rsidRDefault="00832FDE" w:rsidP="007F6C2F">
            <w:pPr>
              <w:pStyle w:val="Standard"/>
              <w:spacing w:after="0" w:line="240" w:lineRule="auto"/>
              <w:jc w:val="center"/>
            </w:pPr>
            <w:r w:rsidRPr="00263428">
              <w:rPr>
                <w:rFonts w:ascii="Tahoma" w:hAnsi="Tahoma" w:cs="Tahoma"/>
                <w:b/>
                <w:bCs/>
                <w:sz w:val="18"/>
              </w:rPr>
              <w:t>01.01</w:t>
            </w:r>
          </w:p>
        </w:tc>
        <w:tc>
          <w:tcPr>
            <w:tcW w:w="458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2FDE" w:rsidRPr="00263428" w:rsidRDefault="00832FDE" w:rsidP="007F6C2F">
            <w:pPr>
              <w:pStyle w:val="Standard"/>
              <w:spacing w:after="0" w:line="240" w:lineRule="auto"/>
              <w:jc w:val="both"/>
            </w:pPr>
            <w:r w:rsidRPr="00263428">
              <w:rPr>
                <w:rFonts w:ascii="Tahoma" w:hAnsi="Tahoma" w:cs="Tahoma"/>
                <w:sz w:val="18"/>
                <w:szCs w:val="18"/>
              </w:rPr>
              <w:t xml:space="preserve">Поздний завтрак. Переезд в </w:t>
            </w:r>
            <w:r w:rsidRPr="00263428">
              <w:rPr>
                <w:rFonts w:ascii="Tahoma" w:hAnsi="Tahoma" w:cs="Tahoma"/>
                <w:b/>
                <w:sz w:val="18"/>
                <w:szCs w:val="18"/>
              </w:rPr>
              <w:t>Мюнхен</w:t>
            </w:r>
            <w:r w:rsidRPr="00263428">
              <w:rPr>
                <w:rFonts w:ascii="Tahoma" w:hAnsi="Tahoma" w:cs="Tahoma"/>
                <w:sz w:val="18"/>
                <w:szCs w:val="18"/>
              </w:rPr>
              <w:t>. Экскурсия по исторической части города</w:t>
            </w:r>
            <w:r w:rsidRPr="00263428">
              <w:rPr>
                <w:rFonts w:ascii="Tahoma" w:hAnsi="Tahoma" w:cs="Tahoma"/>
                <w:b/>
                <w:sz w:val="18"/>
                <w:szCs w:val="18"/>
              </w:rPr>
              <w:t>.</w:t>
            </w:r>
            <w:r w:rsidRPr="00263428">
              <w:rPr>
                <w:rFonts w:ascii="Tahoma" w:hAnsi="Tahoma" w:cs="Tahoma"/>
                <w:sz w:val="18"/>
                <w:szCs w:val="18"/>
              </w:rPr>
              <w:t xml:space="preserve"> Вечером для желающих  ужин в известной пивной </w:t>
            </w:r>
            <w:proofErr w:type="spellStart"/>
            <w:r w:rsidRPr="00263428">
              <w:rPr>
                <w:rFonts w:ascii="Tahoma" w:hAnsi="Tahoma" w:cs="Tahoma"/>
                <w:b/>
                <w:bCs/>
                <w:sz w:val="18"/>
                <w:szCs w:val="18"/>
              </w:rPr>
              <w:t>Хофбройхаус</w:t>
            </w:r>
            <w:proofErr w:type="spellEnd"/>
            <w:r w:rsidRPr="00263428">
              <w:rPr>
                <w:rFonts w:ascii="Tahoma" w:hAnsi="Tahoma" w:cs="Tahoma"/>
                <w:sz w:val="18"/>
                <w:szCs w:val="18"/>
              </w:rPr>
              <w:t xml:space="preserve">. Ночь в отеле  в районе </w:t>
            </w:r>
            <w:r w:rsidRPr="00263428">
              <w:rPr>
                <w:rFonts w:ascii="Tahoma" w:hAnsi="Tahoma" w:cs="Tahoma"/>
                <w:b/>
                <w:sz w:val="18"/>
                <w:szCs w:val="18"/>
              </w:rPr>
              <w:t>МЮНХЕНА.</w:t>
            </w:r>
          </w:p>
        </w:tc>
      </w:tr>
      <w:tr w:rsidR="00832FDE" w:rsidRPr="00263428" w:rsidTr="00FC787D">
        <w:trPr>
          <w:trHeight w:val="109"/>
        </w:trPr>
        <w:tc>
          <w:tcPr>
            <w:tcW w:w="416"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08" w:type="dxa"/>
              <w:bottom w:w="0" w:type="dxa"/>
              <w:right w:w="108" w:type="dxa"/>
            </w:tcMar>
            <w:vAlign w:val="center"/>
          </w:tcPr>
          <w:p w:rsidR="00832FDE" w:rsidRPr="00263428" w:rsidRDefault="00832FDE" w:rsidP="007F6C2F">
            <w:pPr>
              <w:pStyle w:val="Standard"/>
              <w:spacing w:after="0" w:line="240" w:lineRule="auto"/>
              <w:jc w:val="center"/>
            </w:pPr>
            <w:r w:rsidRPr="00263428">
              <w:rPr>
                <w:rFonts w:ascii="Tahoma" w:hAnsi="Tahoma" w:cs="Tahoma"/>
                <w:b/>
                <w:bCs/>
                <w:sz w:val="18"/>
              </w:rPr>
              <w:t>02.01</w:t>
            </w:r>
          </w:p>
        </w:tc>
        <w:tc>
          <w:tcPr>
            <w:tcW w:w="4584"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08" w:type="dxa"/>
              <w:bottom w:w="0" w:type="dxa"/>
              <w:right w:w="108" w:type="dxa"/>
            </w:tcMar>
          </w:tcPr>
          <w:p w:rsidR="00832FDE" w:rsidRPr="00263428" w:rsidRDefault="00832FDE" w:rsidP="007F6C2F">
            <w:pPr>
              <w:pStyle w:val="Standard"/>
              <w:spacing w:after="0" w:line="240" w:lineRule="auto"/>
              <w:jc w:val="both"/>
            </w:pPr>
            <w:r w:rsidRPr="00263428">
              <w:rPr>
                <w:rFonts w:ascii="Tahoma" w:hAnsi="Tahoma" w:cs="Tahoma"/>
                <w:sz w:val="18"/>
                <w:szCs w:val="18"/>
              </w:rPr>
              <w:t xml:space="preserve">Завтрак. </w:t>
            </w:r>
            <w:r w:rsidRPr="00263428">
              <w:rPr>
                <w:rFonts w:ascii="Tahoma" w:hAnsi="Tahoma" w:cs="Tahoma"/>
                <w:b/>
                <w:bCs/>
                <w:sz w:val="18"/>
                <w:szCs w:val="18"/>
              </w:rPr>
              <w:t>Свободный день в МЮНХЕНЕ</w:t>
            </w:r>
            <w:r w:rsidRPr="00263428">
              <w:rPr>
                <w:rFonts w:ascii="Tahoma" w:hAnsi="Tahoma" w:cs="Tahoma"/>
                <w:sz w:val="18"/>
                <w:szCs w:val="18"/>
              </w:rPr>
              <w:t xml:space="preserve">. За доп. плату предлагается поездка по </w:t>
            </w:r>
            <w:proofErr w:type="spellStart"/>
            <w:r w:rsidRPr="00263428">
              <w:rPr>
                <w:rFonts w:ascii="Tahoma" w:hAnsi="Tahoma" w:cs="Tahoma"/>
                <w:b/>
                <w:sz w:val="18"/>
                <w:szCs w:val="18"/>
              </w:rPr>
              <w:t>Романтическай</w:t>
            </w:r>
            <w:proofErr w:type="spellEnd"/>
            <w:r w:rsidRPr="00263428">
              <w:rPr>
                <w:rFonts w:ascii="Tahoma" w:hAnsi="Tahoma" w:cs="Tahoma"/>
                <w:b/>
                <w:sz w:val="18"/>
                <w:szCs w:val="18"/>
              </w:rPr>
              <w:t xml:space="preserve"> дороге</w:t>
            </w:r>
            <w:r w:rsidRPr="00263428">
              <w:rPr>
                <w:rFonts w:ascii="Tahoma" w:hAnsi="Tahoma" w:cs="Tahoma"/>
                <w:sz w:val="18"/>
                <w:szCs w:val="18"/>
              </w:rPr>
              <w:t xml:space="preserve"> </w:t>
            </w:r>
            <w:r w:rsidRPr="00263428">
              <w:rPr>
                <w:rFonts w:ascii="Tahoma" w:hAnsi="Tahoma" w:cs="Tahoma"/>
                <w:b/>
                <w:bCs/>
                <w:sz w:val="18"/>
                <w:szCs w:val="18"/>
              </w:rPr>
              <w:t xml:space="preserve"> Баварии</w:t>
            </w:r>
            <w:r w:rsidRPr="00263428">
              <w:rPr>
                <w:rFonts w:ascii="Tahoma" w:hAnsi="Tahoma" w:cs="Tahoma"/>
                <w:sz w:val="18"/>
                <w:szCs w:val="18"/>
              </w:rPr>
              <w:t xml:space="preserve"> (</w:t>
            </w:r>
            <w:r w:rsidRPr="00263428">
              <w:rPr>
                <w:rFonts w:ascii="Tahoma" w:hAnsi="Tahoma" w:cs="Tahoma"/>
                <w:b/>
                <w:sz w:val="18"/>
                <w:szCs w:val="18"/>
              </w:rPr>
              <w:t>€3</w:t>
            </w:r>
            <w:r w:rsidRPr="00263428">
              <w:rPr>
                <w:rFonts w:ascii="Tahoma" w:hAnsi="Tahoma" w:cs="Tahoma"/>
                <w:b/>
                <w:bCs/>
                <w:sz w:val="18"/>
                <w:szCs w:val="18"/>
              </w:rPr>
              <w:t>5</w:t>
            </w:r>
            <w:r w:rsidRPr="00263428">
              <w:rPr>
                <w:rFonts w:ascii="Tahoma" w:hAnsi="Tahoma" w:cs="Tahoma"/>
                <w:sz w:val="18"/>
                <w:szCs w:val="18"/>
              </w:rPr>
              <w:t xml:space="preserve"> + </w:t>
            </w:r>
            <w:proofErr w:type="spellStart"/>
            <w:r w:rsidRPr="00263428">
              <w:rPr>
                <w:rFonts w:ascii="Tahoma" w:hAnsi="Tahoma" w:cs="Tahoma"/>
                <w:b/>
                <w:sz w:val="18"/>
                <w:szCs w:val="18"/>
              </w:rPr>
              <w:t>вх</w:t>
            </w:r>
            <w:proofErr w:type="gramStart"/>
            <w:r w:rsidRPr="00263428">
              <w:rPr>
                <w:rFonts w:ascii="Tahoma" w:hAnsi="Tahoma" w:cs="Tahoma"/>
                <w:b/>
                <w:sz w:val="18"/>
                <w:szCs w:val="18"/>
              </w:rPr>
              <w:t>.б</w:t>
            </w:r>
            <w:proofErr w:type="gramEnd"/>
            <w:r w:rsidRPr="00263428">
              <w:rPr>
                <w:rFonts w:ascii="Tahoma" w:hAnsi="Tahoma" w:cs="Tahoma"/>
                <w:b/>
                <w:sz w:val="18"/>
                <w:szCs w:val="18"/>
              </w:rPr>
              <w:t>илет</w:t>
            </w:r>
            <w:proofErr w:type="spellEnd"/>
            <w:r w:rsidRPr="00263428">
              <w:rPr>
                <w:rFonts w:ascii="Tahoma" w:hAnsi="Tahoma" w:cs="Tahoma"/>
                <w:sz w:val="18"/>
                <w:szCs w:val="18"/>
              </w:rPr>
              <w:t xml:space="preserve">). Остановка для осмотра </w:t>
            </w:r>
            <w:proofErr w:type="spellStart"/>
            <w:r w:rsidRPr="00263428">
              <w:rPr>
                <w:rFonts w:ascii="Tahoma" w:hAnsi="Tahoma" w:cs="Tahoma"/>
                <w:b/>
                <w:sz w:val="18"/>
                <w:szCs w:val="18"/>
              </w:rPr>
              <w:t>Вискирхе</w:t>
            </w:r>
            <w:proofErr w:type="spellEnd"/>
            <w:r w:rsidRPr="00263428">
              <w:rPr>
                <w:rFonts w:ascii="Tahoma" w:hAnsi="Tahoma" w:cs="Tahoma"/>
                <w:b/>
                <w:sz w:val="18"/>
                <w:szCs w:val="18"/>
              </w:rPr>
              <w:t xml:space="preserve"> - </w:t>
            </w:r>
            <w:r w:rsidRPr="00263428">
              <w:rPr>
                <w:rFonts w:ascii="Tahoma" w:hAnsi="Tahoma" w:cs="Tahoma"/>
                <w:sz w:val="18"/>
                <w:szCs w:val="18"/>
              </w:rPr>
              <w:t xml:space="preserve">церкви, расположенной практически у подножия Альп, и </w:t>
            </w:r>
            <w:r w:rsidRPr="00263428">
              <w:rPr>
                <w:rFonts w:ascii="Tahoma" w:hAnsi="Tahoma" w:cs="Tahoma"/>
                <w:b/>
                <w:sz w:val="18"/>
                <w:szCs w:val="18"/>
              </w:rPr>
              <w:t xml:space="preserve">монастыря </w:t>
            </w:r>
            <w:proofErr w:type="spellStart"/>
            <w:r w:rsidRPr="00263428">
              <w:rPr>
                <w:rFonts w:ascii="Tahoma" w:hAnsi="Tahoma" w:cs="Tahoma"/>
                <w:b/>
                <w:sz w:val="18"/>
                <w:szCs w:val="18"/>
              </w:rPr>
              <w:t>Этталь</w:t>
            </w:r>
            <w:proofErr w:type="spellEnd"/>
            <w:r w:rsidRPr="00263428">
              <w:rPr>
                <w:rFonts w:ascii="Tahoma" w:hAnsi="Tahoma" w:cs="Tahoma"/>
                <w:b/>
                <w:sz w:val="18"/>
                <w:szCs w:val="18"/>
              </w:rPr>
              <w:t xml:space="preserve">. </w:t>
            </w:r>
            <w:r w:rsidRPr="00263428">
              <w:rPr>
                <w:rFonts w:ascii="Tahoma" w:hAnsi="Tahoma" w:cs="Tahoma"/>
                <w:sz w:val="18"/>
                <w:szCs w:val="18"/>
              </w:rPr>
              <w:t>Возможность приобрести знаменитое монастырское баварское пиво. Посещение</w:t>
            </w:r>
            <w:r w:rsidRPr="00263428">
              <w:rPr>
                <w:rFonts w:ascii="Tahoma" w:hAnsi="Tahoma" w:cs="Tahoma"/>
                <w:bCs/>
                <w:sz w:val="18"/>
                <w:szCs w:val="18"/>
              </w:rPr>
              <w:t xml:space="preserve"> грандиозного замка </w:t>
            </w:r>
            <w:r w:rsidRPr="00263428">
              <w:rPr>
                <w:rFonts w:ascii="Tahoma" w:hAnsi="Tahoma" w:cs="Tahoma"/>
                <w:b/>
                <w:sz w:val="18"/>
                <w:szCs w:val="18"/>
              </w:rPr>
              <w:t xml:space="preserve">НОЙШВАНШТАЙН – </w:t>
            </w:r>
            <w:r w:rsidRPr="00263428">
              <w:rPr>
                <w:rFonts w:ascii="Tahoma" w:hAnsi="Tahoma" w:cs="Tahoma"/>
                <w:bCs/>
                <w:sz w:val="18"/>
                <w:szCs w:val="18"/>
              </w:rPr>
              <w:t xml:space="preserve">одного из самых необычных сооружений Европы, любимого детища короля Людвига </w:t>
            </w:r>
            <w:r w:rsidRPr="00263428">
              <w:rPr>
                <w:rFonts w:ascii="Tahoma" w:hAnsi="Tahoma" w:cs="Tahoma"/>
                <w:bCs/>
                <w:sz w:val="18"/>
                <w:szCs w:val="18"/>
                <w:lang w:val="en-US"/>
              </w:rPr>
              <w:t>II</w:t>
            </w:r>
            <w:r w:rsidRPr="00263428">
              <w:rPr>
                <w:rFonts w:ascii="Tahoma" w:hAnsi="Tahoma" w:cs="Tahoma"/>
                <w:bCs/>
                <w:sz w:val="18"/>
                <w:szCs w:val="18"/>
              </w:rPr>
              <w:t xml:space="preserve"> Баварского</w:t>
            </w:r>
            <w:r w:rsidRPr="00263428">
              <w:rPr>
                <w:rFonts w:ascii="Tahoma" w:hAnsi="Tahoma" w:cs="Tahoma"/>
                <w:sz w:val="18"/>
                <w:szCs w:val="18"/>
              </w:rPr>
              <w:t xml:space="preserve">. Также мы увидим замок </w:t>
            </w:r>
            <w:proofErr w:type="spellStart"/>
            <w:r w:rsidRPr="00263428">
              <w:rPr>
                <w:rFonts w:ascii="Tahoma" w:hAnsi="Tahoma" w:cs="Tahoma"/>
                <w:b/>
                <w:bCs/>
                <w:sz w:val="18"/>
                <w:szCs w:val="18"/>
              </w:rPr>
              <w:t>Хоэншвангау</w:t>
            </w:r>
            <w:proofErr w:type="spellEnd"/>
            <w:r w:rsidRPr="00263428">
              <w:rPr>
                <w:rFonts w:ascii="Tahoma" w:hAnsi="Tahoma" w:cs="Tahoma"/>
                <w:sz w:val="18"/>
                <w:szCs w:val="18"/>
              </w:rPr>
              <w:t xml:space="preserve"> и остановимся в одной из красивейших деревень Европы </w:t>
            </w:r>
            <w:proofErr w:type="spellStart"/>
            <w:r w:rsidRPr="00263428">
              <w:rPr>
                <w:rFonts w:ascii="Tahoma" w:hAnsi="Tahoma" w:cs="Tahoma"/>
                <w:b/>
                <w:bCs/>
                <w:sz w:val="18"/>
                <w:szCs w:val="18"/>
              </w:rPr>
              <w:t>Обераммергау</w:t>
            </w:r>
            <w:proofErr w:type="spellEnd"/>
            <w:r w:rsidRPr="00263428">
              <w:rPr>
                <w:rFonts w:ascii="Tahoma" w:hAnsi="Tahoma" w:cs="Tahoma"/>
                <w:sz w:val="18"/>
                <w:szCs w:val="18"/>
              </w:rPr>
              <w:t xml:space="preserve">, известной расписными сказочными домиками. Жители деревни славятся искусством художественной росписи зданий и резьбой по дереву.  Ночь в отеле в районе </w:t>
            </w:r>
            <w:r w:rsidRPr="00263428">
              <w:rPr>
                <w:rFonts w:ascii="Tahoma" w:hAnsi="Tahoma" w:cs="Tahoma"/>
                <w:b/>
                <w:sz w:val="18"/>
                <w:szCs w:val="18"/>
              </w:rPr>
              <w:t>МЮНХЕНА.</w:t>
            </w:r>
          </w:p>
        </w:tc>
      </w:tr>
      <w:tr w:rsidR="00832FDE" w:rsidRPr="00263428" w:rsidTr="00FC787D">
        <w:trPr>
          <w:trHeight w:val="109"/>
        </w:trPr>
        <w:tc>
          <w:tcPr>
            <w:tcW w:w="41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32FDE" w:rsidRPr="00263428" w:rsidRDefault="00832FDE" w:rsidP="007F6C2F">
            <w:pPr>
              <w:pStyle w:val="Standard"/>
              <w:spacing w:after="0" w:line="240" w:lineRule="auto"/>
              <w:jc w:val="center"/>
            </w:pPr>
            <w:r w:rsidRPr="00263428">
              <w:rPr>
                <w:rFonts w:ascii="Tahoma" w:hAnsi="Tahoma" w:cs="Tahoma"/>
                <w:b/>
                <w:bCs/>
                <w:sz w:val="18"/>
              </w:rPr>
              <w:t>03.01</w:t>
            </w:r>
          </w:p>
          <w:p w:rsidR="00832FDE" w:rsidRPr="00263428" w:rsidRDefault="00832FDE" w:rsidP="007F6C2F">
            <w:pPr>
              <w:pStyle w:val="Standard"/>
              <w:spacing w:after="0" w:line="240" w:lineRule="auto"/>
              <w:jc w:val="center"/>
              <w:rPr>
                <w:rFonts w:ascii="Tahoma" w:hAnsi="Tahoma" w:cs="Tahoma"/>
                <w:sz w:val="18"/>
              </w:rPr>
            </w:pPr>
          </w:p>
        </w:tc>
        <w:tc>
          <w:tcPr>
            <w:tcW w:w="458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2FDE" w:rsidRPr="00263428" w:rsidRDefault="00832FDE" w:rsidP="007F6C2F">
            <w:pPr>
              <w:pStyle w:val="Standard"/>
              <w:spacing w:after="0" w:line="240" w:lineRule="auto"/>
              <w:jc w:val="both"/>
            </w:pPr>
            <w:r w:rsidRPr="00263428">
              <w:rPr>
                <w:rFonts w:ascii="Tahoma" w:hAnsi="Tahoma" w:cs="Tahoma"/>
                <w:sz w:val="18"/>
                <w:szCs w:val="18"/>
              </w:rPr>
              <w:t xml:space="preserve">Завтрак. Факультативно </w:t>
            </w:r>
            <w:r w:rsidRPr="00263428">
              <w:rPr>
                <w:rFonts w:ascii="Tahoma" w:hAnsi="Tahoma" w:cs="Tahoma"/>
                <w:b/>
                <w:sz w:val="18"/>
                <w:szCs w:val="18"/>
              </w:rPr>
              <w:t xml:space="preserve">(€25) экскурсионная поездка в город </w:t>
            </w:r>
            <w:proofErr w:type="spellStart"/>
            <w:r w:rsidRPr="00263428">
              <w:rPr>
                <w:rFonts w:ascii="Tahoma" w:hAnsi="Tahoma" w:cs="Tahoma"/>
                <w:b/>
                <w:sz w:val="18"/>
                <w:szCs w:val="18"/>
              </w:rPr>
              <w:t>Ландсберг-ам-Лех</w:t>
            </w:r>
            <w:proofErr w:type="spellEnd"/>
            <w:r w:rsidRPr="00263428">
              <w:rPr>
                <w:rFonts w:ascii="Tahoma" w:hAnsi="Tahoma" w:cs="Tahoma"/>
                <w:b/>
                <w:sz w:val="18"/>
                <w:szCs w:val="18"/>
              </w:rPr>
              <w:t xml:space="preserve"> </w:t>
            </w:r>
            <w:r w:rsidRPr="00263428">
              <w:rPr>
                <w:rFonts w:ascii="Tahoma" w:hAnsi="Tahoma" w:cs="Tahoma"/>
                <w:sz w:val="18"/>
                <w:szCs w:val="18"/>
              </w:rPr>
              <w:t>(</w:t>
            </w:r>
            <w:smartTag w:uri="urn:schemas-microsoft-com:office:smarttags" w:element="metricconverter">
              <w:smartTagPr>
                <w:attr w:name="ProductID" w:val="45 км"/>
              </w:smartTagPr>
              <w:r w:rsidRPr="00263428">
                <w:rPr>
                  <w:rFonts w:ascii="Tahoma" w:hAnsi="Tahoma" w:cs="Tahoma"/>
                  <w:sz w:val="18"/>
                  <w:szCs w:val="18"/>
                </w:rPr>
                <w:t>45 км</w:t>
              </w:r>
            </w:smartTag>
            <w:r w:rsidRPr="00263428">
              <w:rPr>
                <w:rFonts w:ascii="Tahoma" w:hAnsi="Tahoma" w:cs="Tahoma"/>
                <w:sz w:val="18"/>
                <w:szCs w:val="18"/>
              </w:rPr>
              <w:t xml:space="preserve">). Город с почти 900-летней историей, часть  Романтической дороги Германии. Во время экскурсии мы увидим чудесные расписные домики бюргеров, богато украшенную лепниной Новую </w:t>
            </w:r>
            <w:proofErr w:type="spellStart"/>
            <w:r w:rsidRPr="00263428">
              <w:rPr>
                <w:rFonts w:ascii="Tahoma" w:hAnsi="Tahoma" w:cs="Tahoma"/>
                <w:sz w:val="18"/>
                <w:szCs w:val="18"/>
              </w:rPr>
              <w:t>ратушу</w:t>
            </w:r>
            <w:proofErr w:type="gramStart"/>
            <w:r w:rsidRPr="00263428">
              <w:rPr>
                <w:rFonts w:ascii="Tahoma" w:hAnsi="Tahoma" w:cs="Tahoma"/>
                <w:sz w:val="18"/>
                <w:szCs w:val="18"/>
              </w:rPr>
              <w:t>,б</w:t>
            </w:r>
            <w:proofErr w:type="gramEnd"/>
            <w:r w:rsidRPr="00263428">
              <w:rPr>
                <w:rFonts w:ascii="Tahoma" w:hAnsi="Tahoma" w:cs="Tahoma"/>
                <w:sz w:val="18"/>
                <w:szCs w:val="18"/>
              </w:rPr>
              <w:t>ашню</w:t>
            </w:r>
            <w:proofErr w:type="spellEnd"/>
            <w:r w:rsidRPr="00263428">
              <w:rPr>
                <w:rFonts w:ascii="Tahoma" w:hAnsi="Tahoma" w:cs="Tahoma"/>
                <w:sz w:val="18"/>
                <w:szCs w:val="18"/>
              </w:rPr>
              <w:t xml:space="preserve"> </w:t>
            </w:r>
            <w:proofErr w:type="spellStart"/>
            <w:r w:rsidRPr="00263428">
              <w:rPr>
                <w:rFonts w:ascii="Tahoma" w:hAnsi="Tahoma" w:cs="Tahoma"/>
                <w:sz w:val="18"/>
                <w:szCs w:val="18"/>
              </w:rPr>
              <w:t>Шмальцтурм</w:t>
            </w:r>
            <w:proofErr w:type="spellEnd"/>
            <w:r w:rsidRPr="00263428">
              <w:rPr>
                <w:rFonts w:ascii="Tahoma" w:hAnsi="Tahoma" w:cs="Tahoma"/>
                <w:sz w:val="18"/>
                <w:szCs w:val="18"/>
              </w:rPr>
              <w:t xml:space="preserve"> (</w:t>
            </w:r>
            <w:proofErr w:type="spellStart"/>
            <w:r w:rsidRPr="00263428">
              <w:rPr>
                <w:rFonts w:ascii="Tahoma" w:hAnsi="Tahoma" w:cs="Tahoma"/>
                <w:sz w:val="18"/>
                <w:szCs w:val="18"/>
              </w:rPr>
              <w:t>Schmalzturm</w:t>
            </w:r>
            <w:proofErr w:type="spellEnd"/>
            <w:r w:rsidRPr="00263428">
              <w:rPr>
                <w:rFonts w:ascii="Tahoma" w:hAnsi="Tahoma" w:cs="Tahoma"/>
                <w:sz w:val="18"/>
                <w:szCs w:val="18"/>
              </w:rPr>
              <w:t>) и сказочную Башню Матери (</w:t>
            </w:r>
            <w:proofErr w:type="spellStart"/>
            <w:r w:rsidRPr="00263428">
              <w:rPr>
                <w:rFonts w:ascii="Tahoma" w:hAnsi="Tahoma" w:cs="Tahoma"/>
                <w:sz w:val="18"/>
                <w:szCs w:val="18"/>
              </w:rPr>
              <w:t>Mutterturm</w:t>
            </w:r>
            <w:proofErr w:type="spellEnd"/>
            <w:r w:rsidRPr="00263428">
              <w:rPr>
                <w:rFonts w:ascii="Tahoma" w:hAnsi="Tahoma" w:cs="Tahoma"/>
                <w:sz w:val="18"/>
                <w:szCs w:val="18"/>
              </w:rPr>
              <w:t xml:space="preserve">).  Во время прогулки невозможно пропустить «квартал ведьм» - весьма живописный </w:t>
            </w:r>
            <w:proofErr w:type="spellStart"/>
            <w:r w:rsidRPr="00263428">
              <w:rPr>
                <w:rFonts w:ascii="Tahoma" w:hAnsi="Tahoma" w:cs="Tahoma"/>
                <w:sz w:val="18"/>
                <w:szCs w:val="18"/>
              </w:rPr>
              <w:t>райончик</w:t>
            </w:r>
            <w:proofErr w:type="spellEnd"/>
            <w:r w:rsidRPr="00263428">
              <w:rPr>
                <w:rFonts w:ascii="Tahoma" w:hAnsi="Tahoma" w:cs="Tahoma"/>
                <w:sz w:val="18"/>
                <w:szCs w:val="18"/>
              </w:rPr>
              <w:t xml:space="preserve"> с кривыми улицами и домами, пронумерованными как будто в случайном порядке. В городе даже есть собственная пивоварня - </w:t>
            </w:r>
            <w:proofErr w:type="spellStart"/>
            <w:r w:rsidRPr="00263428">
              <w:rPr>
                <w:rFonts w:ascii="Tahoma" w:hAnsi="Tahoma" w:cs="Tahoma"/>
                <w:sz w:val="18"/>
                <w:szCs w:val="18"/>
              </w:rPr>
              <w:t>Brauerei</w:t>
            </w:r>
            <w:proofErr w:type="spellEnd"/>
            <w:r w:rsidRPr="00263428">
              <w:rPr>
                <w:rFonts w:ascii="Tahoma" w:hAnsi="Tahoma" w:cs="Tahoma"/>
                <w:sz w:val="18"/>
                <w:szCs w:val="18"/>
              </w:rPr>
              <w:t xml:space="preserve"> </w:t>
            </w:r>
            <w:proofErr w:type="spellStart"/>
            <w:r w:rsidRPr="00263428">
              <w:rPr>
                <w:rFonts w:ascii="Tahoma" w:hAnsi="Tahoma" w:cs="Tahoma"/>
                <w:sz w:val="18"/>
                <w:szCs w:val="18"/>
              </w:rPr>
              <w:t>Landsberg</w:t>
            </w:r>
            <w:proofErr w:type="spellEnd"/>
            <w:r w:rsidRPr="00263428">
              <w:rPr>
                <w:rFonts w:ascii="Tahoma" w:hAnsi="Tahoma" w:cs="Tahoma"/>
                <w:sz w:val="18"/>
                <w:szCs w:val="18"/>
              </w:rPr>
              <w:t>.</w:t>
            </w:r>
          </w:p>
          <w:p w:rsidR="00832FDE" w:rsidRPr="00263428" w:rsidRDefault="00832FDE" w:rsidP="007F6C2F">
            <w:pPr>
              <w:pStyle w:val="Standard"/>
              <w:spacing w:after="0" w:line="240" w:lineRule="auto"/>
              <w:jc w:val="both"/>
            </w:pPr>
            <w:r w:rsidRPr="00263428">
              <w:rPr>
                <w:rFonts w:ascii="Tahoma" w:hAnsi="Tahoma" w:cs="Tahoma"/>
                <w:b/>
                <w:sz w:val="18"/>
                <w:szCs w:val="18"/>
              </w:rPr>
              <w:t>Вторая половина</w:t>
            </w:r>
            <w:r w:rsidRPr="00263428">
              <w:rPr>
                <w:rFonts w:ascii="Tahoma" w:hAnsi="Tahoma" w:cs="Tahoma"/>
                <w:sz w:val="18"/>
                <w:szCs w:val="18"/>
              </w:rPr>
              <w:t xml:space="preserve"> дня СВОБОДНОЕ ВРЕМЯ. </w:t>
            </w:r>
            <w:r w:rsidRPr="00263428">
              <w:rPr>
                <w:rFonts w:ascii="Tahoma" w:hAnsi="Tahoma" w:cs="Tahoma"/>
                <w:b/>
                <w:sz w:val="18"/>
                <w:szCs w:val="18"/>
              </w:rPr>
              <w:t>ОТКРЫВАЮТСЯ МАГАЗИНЫ С БОЛЬШИМИ СКИДКАМИ!!!</w:t>
            </w:r>
          </w:p>
          <w:p w:rsidR="00832FDE" w:rsidRPr="00263428" w:rsidRDefault="00832FDE" w:rsidP="007F6C2F">
            <w:pPr>
              <w:pStyle w:val="Standard"/>
              <w:spacing w:after="0" w:line="240" w:lineRule="auto"/>
              <w:jc w:val="both"/>
            </w:pPr>
            <w:r w:rsidRPr="00263428">
              <w:rPr>
                <w:rFonts w:ascii="Tahoma" w:hAnsi="Tahoma" w:cs="Tahoma"/>
                <w:sz w:val="18"/>
                <w:szCs w:val="18"/>
              </w:rPr>
              <w:t>Возможно посещение самых известных музеев Мюнхена: Дворец Резиденции</w:t>
            </w:r>
            <w:r w:rsidRPr="00263428">
              <w:rPr>
                <w:rFonts w:ascii="Tahoma" w:hAnsi="Tahoma" w:cs="Tahoma"/>
                <w:b/>
                <w:sz w:val="18"/>
                <w:szCs w:val="18"/>
              </w:rPr>
              <w:t xml:space="preserve">, </w:t>
            </w:r>
            <w:r w:rsidRPr="00263428">
              <w:rPr>
                <w:rFonts w:ascii="Tahoma" w:hAnsi="Tahoma" w:cs="Tahoma"/>
                <w:sz w:val="18"/>
                <w:szCs w:val="18"/>
              </w:rPr>
              <w:t xml:space="preserve"> Пинакотеки, музей БМВ, технический музей и др. Ночь в отеле в районе </w:t>
            </w:r>
            <w:r w:rsidRPr="00263428">
              <w:rPr>
                <w:rFonts w:ascii="Tahoma" w:hAnsi="Tahoma" w:cs="Tahoma"/>
                <w:b/>
                <w:sz w:val="18"/>
                <w:szCs w:val="18"/>
              </w:rPr>
              <w:t>МЮНХЕНА.</w:t>
            </w:r>
          </w:p>
        </w:tc>
      </w:tr>
      <w:tr w:rsidR="00832FDE" w:rsidRPr="00263428" w:rsidTr="00FC787D">
        <w:trPr>
          <w:trHeight w:val="109"/>
        </w:trPr>
        <w:tc>
          <w:tcPr>
            <w:tcW w:w="416"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08" w:type="dxa"/>
              <w:bottom w:w="0" w:type="dxa"/>
              <w:right w:w="108" w:type="dxa"/>
            </w:tcMar>
            <w:vAlign w:val="center"/>
          </w:tcPr>
          <w:p w:rsidR="00832FDE" w:rsidRPr="00263428" w:rsidRDefault="00832FDE" w:rsidP="007F6C2F">
            <w:pPr>
              <w:pStyle w:val="Standard"/>
              <w:spacing w:after="0" w:line="240" w:lineRule="auto"/>
              <w:jc w:val="center"/>
            </w:pPr>
            <w:r w:rsidRPr="00263428">
              <w:rPr>
                <w:rFonts w:ascii="Tahoma" w:hAnsi="Tahoma" w:cs="Tahoma"/>
                <w:b/>
                <w:bCs/>
                <w:sz w:val="18"/>
              </w:rPr>
              <w:t>04.01</w:t>
            </w:r>
          </w:p>
          <w:p w:rsidR="00832FDE" w:rsidRPr="00263428" w:rsidRDefault="00832FDE" w:rsidP="007F6C2F">
            <w:pPr>
              <w:pStyle w:val="Standard"/>
              <w:spacing w:after="0" w:line="240" w:lineRule="auto"/>
              <w:jc w:val="center"/>
              <w:rPr>
                <w:rFonts w:ascii="Tahoma" w:hAnsi="Tahoma" w:cs="Tahoma"/>
                <w:sz w:val="18"/>
              </w:rPr>
            </w:pPr>
          </w:p>
        </w:tc>
        <w:tc>
          <w:tcPr>
            <w:tcW w:w="4584"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08" w:type="dxa"/>
              <w:bottom w:w="0" w:type="dxa"/>
              <w:right w:w="108" w:type="dxa"/>
            </w:tcMar>
          </w:tcPr>
          <w:p w:rsidR="00832FDE" w:rsidRPr="00263428" w:rsidRDefault="00832FDE" w:rsidP="007F6C2F">
            <w:pPr>
              <w:pStyle w:val="Standard"/>
              <w:spacing w:after="0" w:line="240" w:lineRule="auto"/>
              <w:jc w:val="both"/>
            </w:pPr>
            <w:r w:rsidRPr="00263428">
              <w:rPr>
                <w:rFonts w:ascii="Tahoma" w:hAnsi="Tahoma" w:cs="Tahoma"/>
                <w:sz w:val="18"/>
                <w:szCs w:val="18"/>
              </w:rPr>
              <w:t xml:space="preserve">Завтрак. Переезд в Австрию. </w:t>
            </w:r>
            <w:r w:rsidRPr="00263428">
              <w:rPr>
                <w:rFonts w:ascii="Tahoma" w:hAnsi="Tahoma" w:cs="Tahoma"/>
                <w:b/>
                <w:sz w:val="18"/>
                <w:szCs w:val="18"/>
              </w:rPr>
              <w:t xml:space="preserve">Обзорная экскурсия по ЗАЛЬЦБУРГУ </w:t>
            </w:r>
            <w:r w:rsidRPr="00263428">
              <w:rPr>
                <w:rFonts w:ascii="Tahoma" w:hAnsi="Tahoma" w:cs="Tahoma"/>
                <w:bCs/>
                <w:sz w:val="18"/>
                <w:szCs w:val="18"/>
              </w:rPr>
              <w:t>(Сад Мирабель, дом-музей Моцарта, Ратуша, монастырь</w:t>
            </w:r>
            <w:proofErr w:type="gramStart"/>
            <w:r w:rsidRPr="00263428">
              <w:rPr>
                <w:rFonts w:ascii="Tahoma" w:hAnsi="Tahoma" w:cs="Tahoma"/>
                <w:bCs/>
                <w:sz w:val="18"/>
                <w:szCs w:val="18"/>
              </w:rPr>
              <w:t xml:space="preserve"> С</w:t>
            </w:r>
            <w:proofErr w:type="gramEnd"/>
            <w:r w:rsidRPr="00263428">
              <w:rPr>
                <w:rFonts w:ascii="Tahoma" w:hAnsi="Tahoma" w:cs="Tahoma"/>
                <w:bCs/>
                <w:sz w:val="18"/>
                <w:szCs w:val="18"/>
              </w:rPr>
              <w:t xml:space="preserve">в. Петра, Кафедральный Собор, монастырь Францисканцев, торговые улицы </w:t>
            </w:r>
            <w:proofErr w:type="spellStart"/>
            <w:r w:rsidRPr="00263428">
              <w:rPr>
                <w:rFonts w:ascii="Tahoma" w:hAnsi="Tahoma" w:cs="Tahoma"/>
                <w:bCs/>
                <w:sz w:val="18"/>
                <w:szCs w:val="18"/>
              </w:rPr>
              <w:t>Юденгассе</w:t>
            </w:r>
            <w:proofErr w:type="spellEnd"/>
            <w:r w:rsidRPr="00263428">
              <w:rPr>
                <w:rFonts w:ascii="Tahoma" w:hAnsi="Tahoma" w:cs="Tahoma"/>
                <w:bCs/>
                <w:sz w:val="18"/>
                <w:szCs w:val="18"/>
              </w:rPr>
              <w:t xml:space="preserve"> и </w:t>
            </w:r>
            <w:proofErr w:type="spellStart"/>
            <w:r w:rsidRPr="00263428">
              <w:rPr>
                <w:rFonts w:ascii="Tahoma" w:hAnsi="Tahoma" w:cs="Tahoma"/>
                <w:bCs/>
                <w:sz w:val="18"/>
                <w:szCs w:val="18"/>
              </w:rPr>
              <w:t>Гетрайдегассе</w:t>
            </w:r>
            <w:proofErr w:type="spellEnd"/>
            <w:r w:rsidRPr="00263428">
              <w:rPr>
                <w:rFonts w:ascii="Tahoma" w:hAnsi="Tahoma" w:cs="Tahoma"/>
                <w:bCs/>
                <w:sz w:val="18"/>
                <w:szCs w:val="18"/>
              </w:rPr>
              <w:t xml:space="preserve"> и др.). Свободное время.  Можно посетить музей Моцарта, подняться на фуникулере в крепость </w:t>
            </w:r>
            <w:proofErr w:type="spellStart"/>
            <w:r w:rsidRPr="00263428">
              <w:rPr>
                <w:rFonts w:ascii="Tahoma" w:hAnsi="Tahoma" w:cs="Tahoma"/>
                <w:bCs/>
                <w:sz w:val="18"/>
                <w:szCs w:val="18"/>
              </w:rPr>
              <w:t>Хоэнзацбург</w:t>
            </w:r>
            <w:proofErr w:type="spellEnd"/>
            <w:r w:rsidRPr="00263428">
              <w:rPr>
                <w:rFonts w:ascii="Tahoma" w:hAnsi="Tahoma" w:cs="Tahoma"/>
                <w:bCs/>
                <w:sz w:val="18"/>
                <w:szCs w:val="18"/>
              </w:rPr>
              <w:t>, посетить замечательные кофейни и отведать знаменитые десерты и пирожные.  Во второй половине дня отправление в Моравию. Ночь в отеле район Брно.</w:t>
            </w:r>
          </w:p>
        </w:tc>
      </w:tr>
      <w:tr w:rsidR="00832FDE" w:rsidRPr="00263428" w:rsidTr="00FC787D">
        <w:trPr>
          <w:trHeight w:val="109"/>
        </w:trPr>
        <w:tc>
          <w:tcPr>
            <w:tcW w:w="41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32FDE" w:rsidRPr="00263428" w:rsidRDefault="00832FDE" w:rsidP="007F6C2F">
            <w:pPr>
              <w:pStyle w:val="Standard"/>
              <w:spacing w:after="0" w:line="240" w:lineRule="auto"/>
              <w:jc w:val="center"/>
            </w:pPr>
            <w:r w:rsidRPr="00263428">
              <w:rPr>
                <w:rFonts w:ascii="Tahoma" w:hAnsi="Tahoma" w:cs="Tahoma"/>
                <w:b/>
                <w:bCs/>
                <w:sz w:val="18"/>
              </w:rPr>
              <w:t>05.01</w:t>
            </w:r>
          </w:p>
          <w:p w:rsidR="00832FDE" w:rsidRPr="00263428" w:rsidRDefault="00832FDE" w:rsidP="007F6C2F">
            <w:pPr>
              <w:pStyle w:val="Standard"/>
              <w:spacing w:after="0" w:line="240" w:lineRule="auto"/>
              <w:jc w:val="center"/>
              <w:rPr>
                <w:rFonts w:ascii="Tahoma" w:hAnsi="Tahoma" w:cs="Tahoma"/>
                <w:sz w:val="18"/>
              </w:rPr>
            </w:pPr>
          </w:p>
        </w:tc>
        <w:tc>
          <w:tcPr>
            <w:tcW w:w="458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2FDE" w:rsidRPr="00263428" w:rsidRDefault="00832FDE" w:rsidP="007F6C2F">
            <w:pPr>
              <w:pStyle w:val="Standard"/>
              <w:spacing w:after="0" w:line="240" w:lineRule="auto"/>
              <w:jc w:val="both"/>
            </w:pPr>
            <w:r w:rsidRPr="00263428">
              <w:rPr>
                <w:rFonts w:ascii="Tahoma" w:hAnsi="Tahoma" w:cs="Tahoma"/>
                <w:sz w:val="18"/>
                <w:szCs w:val="18"/>
              </w:rPr>
              <w:t xml:space="preserve">Завтрак. Транзит по территории Чехии, Польши с остановкой в </w:t>
            </w:r>
            <w:proofErr w:type="spellStart"/>
            <w:r w:rsidRPr="00263428">
              <w:rPr>
                <w:rFonts w:ascii="Tahoma" w:hAnsi="Tahoma" w:cs="Tahoma"/>
                <w:b/>
                <w:sz w:val="18"/>
                <w:szCs w:val="18"/>
              </w:rPr>
              <w:t>Ченстохова</w:t>
            </w:r>
            <w:proofErr w:type="spellEnd"/>
            <w:r w:rsidRPr="00263428">
              <w:rPr>
                <w:rFonts w:ascii="Tahoma" w:hAnsi="Tahoma" w:cs="Tahoma"/>
                <w:sz w:val="18"/>
                <w:szCs w:val="18"/>
              </w:rPr>
              <w:t xml:space="preserve">. Посещение Монастыря на Ясной </w:t>
            </w:r>
            <w:proofErr w:type="spellStart"/>
            <w:r w:rsidRPr="00263428">
              <w:rPr>
                <w:rFonts w:ascii="Tahoma" w:hAnsi="Tahoma" w:cs="Tahoma"/>
                <w:sz w:val="18"/>
                <w:szCs w:val="18"/>
              </w:rPr>
              <w:t>Гуре</w:t>
            </w:r>
            <w:proofErr w:type="spellEnd"/>
            <w:r w:rsidRPr="00263428">
              <w:rPr>
                <w:rFonts w:ascii="Tahoma" w:hAnsi="Tahoma" w:cs="Tahoma"/>
                <w:sz w:val="18"/>
                <w:szCs w:val="18"/>
              </w:rPr>
              <w:t xml:space="preserve">  с чудотворной иконой Божьей Матери.  Остановка на обед (доп. плата). Прохождение границы.  </w:t>
            </w:r>
          </w:p>
          <w:p w:rsidR="00832FDE" w:rsidRPr="00263428" w:rsidRDefault="00832FDE" w:rsidP="007F6C2F">
            <w:pPr>
              <w:pStyle w:val="Standard"/>
              <w:spacing w:after="0" w:line="240" w:lineRule="auto"/>
              <w:jc w:val="both"/>
            </w:pPr>
            <w:r w:rsidRPr="00263428">
              <w:rPr>
                <w:rFonts w:ascii="Tahoma" w:hAnsi="Tahoma" w:cs="Tahoma"/>
                <w:sz w:val="18"/>
                <w:szCs w:val="18"/>
              </w:rPr>
              <w:t>Вариант№1 (Для туристов из Москвы). Посадка на ночной поезд  №132.</w:t>
            </w:r>
          </w:p>
          <w:p w:rsidR="00832FDE" w:rsidRPr="00263428" w:rsidRDefault="00832FDE" w:rsidP="007F6C2F">
            <w:pPr>
              <w:pStyle w:val="Standard"/>
              <w:spacing w:after="0" w:line="240" w:lineRule="auto"/>
              <w:jc w:val="both"/>
            </w:pPr>
            <w:r w:rsidRPr="00263428">
              <w:rPr>
                <w:rFonts w:ascii="Tahoma" w:hAnsi="Tahoma" w:cs="Tahoma"/>
                <w:sz w:val="18"/>
                <w:szCs w:val="18"/>
              </w:rPr>
              <w:t>Вариант №2 Дополнительная ночь в отеле Бреста (для туристов из СПб</w:t>
            </w:r>
            <w:proofErr w:type="gramStart"/>
            <w:r w:rsidRPr="00263428">
              <w:rPr>
                <w:rFonts w:ascii="Tahoma" w:hAnsi="Tahoma" w:cs="Tahoma"/>
                <w:sz w:val="18"/>
                <w:szCs w:val="18"/>
              </w:rPr>
              <w:t xml:space="preserve"> )</w:t>
            </w:r>
            <w:proofErr w:type="gramEnd"/>
            <w:r w:rsidRPr="00263428">
              <w:rPr>
                <w:rFonts w:ascii="Tahoma" w:hAnsi="Tahoma" w:cs="Tahoma"/>
                <w:sz w:val="18"/>
                <w:szCs w:val="18"/>
              </w:rPr>
              <w:t>.</w:t>
            </w:r>
          </w:p>
        </w:tc>
      </w:tr>
      <w:tr w:rsidR="00832FDE" w:rsidRPr="00263428" w:rsidTr="00FC787D">
        <w:trPr>
          <w:trHeight w:val="109"/>
        </w:trPr>
        <w:tc>
          <w:tcPr>
            <w:tcW w:w="416"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08" w:type="dxa"/>
              <w:bottom w:w="0" w:type="dxa"/>
              <w:right w:w="108" w:type="dxa"/>
            </w:tcMar>
            <w:vAlign w:val="center"/>
          </w:tcPr>
          <w:p w:rsidR="00832FDE" w:rsidRPr="00263428" w:rsidRDefault="00832FDE" w:rsidP="007F6C2F">
            <w:pPr>
              <w:pStyle w:val="Standard"/>
              <w:spacing w:after="0" w:line="240" w:lineRule="auto"/>
              <w:jc w:val="center"/>
            </w:pPr>
            <w:r w:rsidRPr="00263428">
              <w:rPr>
                <w:rFonts w:ascii="Tahoma" w:hAnsi="Tahoma" w:cs="Tahoma"/>
                <w:b/>
                <w:bCs/>
                <w:sz w:val="18"/>
              </w:rPr>
              <w:t>06.01</w:t>
            </w:r>
          </w:p>
          <w:p w:rsidR="00832FDE" w:rsidRPr="00263428" w:rsidRDefault="00832FDE" w:rsidP="007F6C2F">
            <w:pPr>
              <w:pStyle w:val="Standard"/>
              <w:spacing w:after="0" w:line="240" w:lineRule="auto"/>
              <w:jc w:val="center"/>
              <w:rPr>
                <w:rFonts w:ascii="Tahoma" w:hAnsi="Tahoma" w:cs="Tahoma"/>
                <w:sz w:val="18"/>
              </w:rPr>
            </w:pPr>
          </w:p>
        </w:tc>
        <w:tc>
          <w:tcPr>
            <w:tcW w:w="4584"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08" w:type="dxa"/>
              <w:bottom w:w="0" w:type="dxa"/>
              <w:right w:w="108" w:type="dxa"/>
            </w:tcMar>
          </w:tcPr>
          <w:p w:rsidR="00832FDE" w:rsidRPr="00263428" w:rsidRDefault="00832FDE" w:rsidP="007F6C2F">
            <w:pPr>
              <w:pStyle w:val="Standard"/>
              <w:spacing w:after="0" w:line="240" w:lineRule="auto"/>
              <w:jc w:val="both"/>
            </w:pPr>
            <w:r w:rsidRPr="00263428">
              <w:rPr>
                <w:rFonts w:ascii="Tahoma" w:hAnsi="Tahoma" w:cs="Tahoma"/>
                <w:bCs/>
                <w:sz w:val="18"/>
                <w:szCs w:val="18"/>
              </w:rPr>
              <w:t xml:space="preserve">Вариант№1 Прибытие в </w:t>
            </w:r>
            <w:r w:rsidRPr="00263428">
              <w:rPr>
                <w:rFonts w:ascii="Tahoma" w:hAnsi="Tahoma" w:cs="Tahoma"/>
                <w:b/>
                <w:bCs/>
                <w:sz w:val="18"/>
                <w:szCs w:val="18"/>
              </w:rPr>
              <w:t>Москву</w:t>
            </w:r>
            <w:r w:rsidRPr="00263428">
              <w:rPr>
                <w:rFonts w:ascii="Tahoma" w:hAnsi="Tahoma" w:cs="Tahoma"/>
                <w:bCs/>
                <w:sz w:val="18"/>
                <w:szCs w:val="18"/>
              </w:rPr>
              <w:t>.</w:t>
            </w:r>
          </w:p>
          <w:p w:rsidR="00832FDE" w:rsidRPr="00263428" w:rsidRDefault="00832FDE" w:rsidP="007F6C2F">
            <w:pPr>
              <w:pStyle w:val="Standard"/>
              <w:spacing w:after="0" w:line="240" w:lineRule="auto"/>
              <w:jc w:val="both"/>
            </w:pPr>
            <w:r w:rsidRPr="00263428">
              <w:rPr>
                <w:rFonts w:ascii="Tahoma" w:hAnsi="Tahoma" w:cs="Tahoma"/>
                <w:bCs/>
                <w:sz w:val="18"/>
                <w:szCs w:val="18"/>
              </w:rPr>
              <w:t>Вариант№2. Завтрак.</w:t>
            </w:r>
            <w:r w:rsidRPr="00263428">
              <w:rPr>
                <w:rFonts w:ascii="Tahoma" w:hAnsi="Tahoma" w:cs="Tahoma"/>
                <w:b/>
                <w:sz w:val="18"/>
                <w:szCs w:val="18"/>
              </w:rPr>
              <w:t xml:space="preserve"> </w:t>
            </w:r>
            <w:r w:rsidRPr="00263428">
              <w:rPr>
                <w:rFonts w:ascii="Tahoma" w:hAnsi="Tahoma" w:cs="Tahoma"/>
                <w:sz w:val="18"/>
                <w:szCs w:val="18"/>
              </w:rPr>
              <w:t xml:space="preserve"> Посадка на поезд №50 Брест- СПб.</w:t>
            </w:r>
          </w:p>
        </w:tc>
      </w:tr>
      <w:tr w:rsidR="00832FDE" w:rsidRPr="00263428" w:rsidTr="00FC787D">
        <w:trPr>
          <w:trHeight w:val="109"/>
        </w:trPr>
        <w:tc>
          <w:tcPr>
            <w:tcW w:w="41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32FDE" w:rsidRPr="00263428" w:rsidRDefault="00832FDE" w:rsidP="007F6C2F">
            <w:pPr>
              <w:pStyle w:val="Standard"/>
              <w:spacing w:after="0" w:line="240" w:lineRule="auto"/>
              <w:jc w:val="center"/>
            </w:pPr>
            <w:r w:rsidRPr="00263428">
              <w:rPr>
                <w:rFonts w:ascii="Tahoma" w:hAnsi="Tahoma" w:cs="Tahoma"/>
                <w:b/>
                <w:bCs/>
                <w:sz w:val="18"/>
                <w:szCs w:val="18"/>
              </w:rPr>
              <w:t>07.01</w:t>
            </w:r>
          </w:p>
        </w:tc>
        <w:tc>
          <w:tcPr>
            <w:tcW w:w="458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2FDE" w:rsidRPr="00263428" w:rsidRDefault="00832FDE" w:rsidP="007F6C2F">
            <w:pPr>
              <w:pStyle w:val="Standard"/>
              <w:tabs>
                <w:tab w:val="left" w:pos="-1440"/>
                <w:tab w:val="left" w:pos="-1134"/>
                <w:tab w:val="left" w:pos="288"/>
                <w:tab w:val="left" w:pos="1152"/>
                <w:tab w:val="left" w:pos="1440"/>
                <w:tab w:val="left" w:pos="1584"/>
                <w:tab w:val="left" w:pos="1728"/>
                <w:tab w:val="left" w:pos="2694"/>
                <w:tab w:val="left" w:pos="2736"/>
                <w:tab w:val="left" w:pos="3456"/>
                <w:tab w:val="left" w:pos="5103"/>
                <w:tab w:val="left" w:pos="7230"/>
              </w:tabs>
              <w:spacing w:after="0" w:line="240" w:lineRule="auto"/>
              <w:jc w:val="both"/>
            </w:pPr>
            <w:r w:rsidRPr="00263428">
              <w:rPr>
                <w:rFonts w:ascii="Tahoma" w:hAnsi="Tahoma" w:cs="Tahoma"/>
                <w:bCs/>
                <w:sz w:val="18"/>
                <w:szCs w:val="18"/>
              </w:rPr>
              <w:t>Прибытие в</w:t>
            </w:r>
            <w:r w:rsidRPr="00263428">
              <w:rPr>
                <w:rFonts w:ascii="Tahoma" w:hAnsi="Tahoma" w:cs="Tahoma"/>
                <w:b/>
                <w:sz w:val="18"/>
                <w:szCs w:val="18"/>
              </w:rPr>
              <w:t xml:space="preserve"> Санкт-Петербург.</w:t>
            </w:r>
          </w:p>
        </w:tc>
      </w:tr>
    </w:tbl>
    <w:p w:rsidR="00832FDE" w:rsidRPr="00263428" w:rsidRDefault="00832FDE" w:rsidP="00832FDE">
      <w:pPr>
        <w:pStyle w:val="Standard"/>
        <w:spacing w:after="0" w:line="240" w:lineRule="auto"/>
        <w:ind w:hanging="1259"/>
        <w:jc w:val="both"/>
        <w:rPr>
          <w:rFonts w:ascii="Tahoma" w:hAnsi="Tahoma" w:cs="Tahoma"/>
          <w:bCs/>
          <w:sz w:val="12"/>
          <w:szCs w:val="12"/>
        </w:rPr>
      </w:pPr>
    </w:p>
    <w:tbl>
      <w:tblPr>
        <w:tblW w:w="10398" w:type="dxa"/>
        <w:tblInd w:w="-900" w:type="dxa"/>
        <w:tblLayout w:type="fixed"/>
        <w:tblCellMar>
          <w:left w:w="10" w:type="dxa"/>
          <w:right w:w="10" w:type="dxa"/>
        </w:tblCellMar>
        <w:tblLook w:val="04A0"/>
      </w:tblPr>
      <w:tblGrid>
        <w:gridCol w:w="10398"/>
      </w:tblGrid>
      <w:tr w:rsidR="00832FDE" w:rsidRPr="00263428" w:rsidTr="007F6C2F">
        <w:trPr>
          <w:trHeight w:val="195"/>
        </w:trPr>
        <w:tc>
          <w:tcPr>
            <w:tcW w:w="103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2FDE" w:rsidRPr="00263428" w:rsidRDefault="00832FDE" w:rsidP="007F6C2F">
            <w:pPr>
              <w:pStyle w:val="Standard"/>
              <w:tabs>
                <w:tab w:val="left" w:pos="-21"/>
              </w:tabs>
              <w:spacing w:after="0" w:line="240" w:lineRule="auto"/>
              <w:jc w:val="both"/>
            </w:pPr>
            <w:r w:rsidRPr="00263428">
              <w:rPr>
                <w:rFonts w:ascii="Tahoma" w:hAnsi="Tahoma" w:cs="Tahoma"/>
                <w:b/>
              </w:rPr>
              <w:t>Стоимость тура:</w:t>
            </w:r>
          </w:p>
        </w:tc>
      </w:tr>
      <w:tr w:rsidR="00832FDE" w:rsidRPr="00263428" w:rsidTr="007F6C2F">
        <w:trPr>
          <w:trHeight w:val="304"/>
        </w:trPr>
        <w:tc>
          <w:tcPr>
            <w:tcW w:w="103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32FDE" w:rsidRPr="00263428" w:rsidRDefault="00832FDE" w:rsidP="007F6C2F">
            <w:pPr>
              <w:pStyle w:val="Standard"/>
              <w:tabs>
                <w:tab w:val="left" w:pos="-21"/>
              </w:tabs>
              <w:spacing w:after="0" w:line="240" w:lineRule="auto"/>
              <w:jc w:val="both"/>
            </w:pPr>
            <w:r w:rsidRPr="00263428">
              <w:rPr>
                <w:rFonts w:ascii="Tahoma" w:hAnsi="Tahoma" w:cs="Tahoma"/>
                <w:b/>
                <w:sz w:val="28"/>
                <w:szCs w:val="28"/>
              </w:rPr>
              <w:t>€389</w:t>
            </w:r>
            <w:r w:rsidRPr="00263428">
              <w:rPr>
                <w:rFonts w:ascii="Tahoma" w:hAnsi="Tahoma" w:cs="Tahoma"/>
                <w:b/>
                <w:sz w:val="32"/>
              </w:rPr>
              <w:t xml:space="preserve"> </w:t>
            </w:r>
            <w:r w:rsidRPr="00263428">
              <w:rPr>
                <w:rFonts w:ascii="Tahoma" w:hAnsi="Tahoma" w:cs="Tahoma"/>
                <w:bCs/>
              </w:rPr>
              <w:t xml:space="preserve">– взрослые в </w:t>
            </w:r>
            <w:r w:rsidRPr="00263428">
              <w:rPr>
                <w:rFonts w:ascii="Tahoma" w:hAnsi="Tahoma" w:cs="Tahoma"/>
                <w:bCs/>
                <w:lang w:val="en-US"/>
              </w:rPr>
              <w:t>DBL</w:t>
            </w:r>
            <w:r w:rsidRPr="00263428">
              <w:rPr>
                <w:rFonts w:ascii="Tahoma" w:hAnsi="Tahoma" w:cs="Tahoma"/>
                <w:bCs/>
              </w:rPr>
              <w:t>/</w:t>
            </w:r>
            <w:r w:rsidRPr="00263428">
              <w:rPr>
                <w:rFonts w:ascii="Tahoma" w:hAnsi="Tahoma" w:cs="Tahoma"/>
                <w:bCs/>
                <w:lang w:val="en-US"/>
              </w:rPr>
              <w:t>TRPL</w:t>
            </w:r>
            <w:r w:rsidRPr="00263428">
              <w:rPr>
                <w:rFonts w:ascii="Tahoma" w:hAnsi="Tahoma" w:cs="Tahoma"/>
                <w:bCs/>
              </w:rPr>
              <w:t>;</w:t>
            </w:r>
            <w:r w:rsidRPr="00263428">
              <w:rPr>
                <w:rFonts w:ascii="Tahoma" w:hAnsi="Tahoma" w:cs="Tahoma"/>
                <w:b/>
              </w:rPr>
              <w:t xml:space="preserve"> €539</w:t>
            </w:r>
            <w:r w:rsidRPr="00263428">
              <w:rPr>
                <w:rFonts w:ascii="Tahoma" w:hAnsi="Tahoma" w:cs="Tahoma"/>
                <w:bCs/>
              </w:rPr>
              <w:t xml:space="preserve"> – </w:t>
            </w:r>
            <w:r w:rsidRPr="00263428">
              <w:rPr>
                <w:rFonts w:ascii="Tahoma" w:hAnsi="Tahoma" w:cs="Tahoma"/>
                <w:bCs/>
                <w:lang w:val="en-US"/>
              </w:rPr>
              <w:t>SNGL</w:t>
            </w:r>
            <w:r w:rsidRPr="00263428">
              <w:rPr>
                <w:rFonts w:ascii="Tahoma" w:hAnsi="Tahoma" w:cs="Tahoma"/>
                <w:bCs/>
              </w:rPr>
              <w:t xml:space="preserve"> (одноместный номер); </w:t>
            </w:r>
            <w:r w:rsidRPr="00263428">
              <w:rPr>
                <w:rFonts w:ascii="Tahoma" w:hAnsi="Tahoma" w:cs="Tahoma"/>
                <w:bCs/>
                <w:sz w:val="19"/>
                <w:szCs w:val="19"/>
              </w:rPr>
              <w:t xml:space="preserve">дети до 12 лет в </w:t>
            </w:r>
            <w:r w:rsidRPr="00263428">
              <w:rPr>
                <w:rFonts w:ascii="Tahoma" w:hAnsi="Tahoma" w:cs="Tahoma"/>
                <w:bCs/>
                <w:sz w:val="19"/>
                <w:szCs w:val="19"/>
                <w:lang w:val="en-US"/>
              </w:rPr>
              <w:t>TRPL</w:t>
            </w:r>
            <w:r w:rsidRPr="00263428">
              <w:rPr>
                <w:rFonts w:ascii="Tahoma" w:hAnsi="Tahoma" w:cs="Tahoma"/>
                <w:bCs/>
                <w:sz w:val="19"/>
                <w:szCs w:val="19"/>
              </w:rPr>
              <w:t xml:space="preserve"> - </w:t>
            </w:r>
            <w:r w:rsidRPr="00263428">
              <w:rPr>
                <w:rFonts w:ascii="Tahoma" w:hAnsi="Tahoma" w:cs="Tahoma"/>
                <w:b/>
                <w:sz w:val="19"/>
                <w:szCs w:val="19"/>
              </w:rPr>
              <w:t>€339</w:t>
            </w:r>
          </w:p>
        </w:tc>
      </w:tr>
    </w:tbl>
    <w:p w:rsidR="00832FDE" w:rsidRPr="00263428" w:rsidRDefault="00832FDE" w:rsidP="00832FDE">
      <w:pPr>
        <w:pStyle w:val="Standard"/>
        <w:tabs>
          <w:tab w:val="left" w:pos="-21"/>
        </w:tabs>
        <w:spacing w:after="0" w:line="240" w:lineRule="auto"/>
        <w:jc w:val="both"/>
        <w:rPr>
          <w:rFonts w:ascii="Tahoma" w:hAnsi="Tahoma" w:cs="Tahoma"/>
          <w:b/>
          <w:sz w:val="8"/>
          <w:szCs w:val="8"/>
          <w:u w:val="single"/>
        </w:rPr>
      </w:pPr>
    </w:p>
    <w:p w:rsidR="00832FDE" w:rsidRPr="00263428" w:rsidRDefault="00832FDE" w:rsidP="00832FDE">
      <w:pPr>
        <w:pStyle w:val="Standard"/>
        <w:spacing w:after="0" w:line="240" w:lineRule="auto"/>
        <w:jc w:val="both"/>
      </w:pPr>
      <w:r w:rsidRPr="00263428">
        <w:rPr>
          <w:rFonts w:ascii="Tahoma" w:hAnsi="Tahoma" w:cs="Tahoma"/>
          <w:b/>
          <w:sz w:val="18"/>
          <w:szCs w:val="18"/>
        </w:rPr>
        <w:t xml:space="preserve">В стоимость тура входит: </w:t>
      </w:r>
      <w:r w:rsidRPr="00263428">
        <w:rPr>
          <w:rFonts w:ascii="Tahoma" w:hAnsi="Tahoma" w:cs="Tahoma"/>
          <w:sz w:val="18"/>
          <w:szCs w:val="18"/>
        </w:rPr>
        <w:t>проживание в отеле 3* в Чехии, Германии,  завтраки в отелях, обзорные экскурсии по программе без входных билетов, автобусное обслуживание, услуги гида и сопровождающего.</w:t>
      </w:r>
    </w:p>
    <w:p w:rsidR="00832FDE" w:rsidRPr="00263428" w:rsidRDefault="00832FDE" w:rsidP="00832FDE">
      <w:pPr>
        <w:pStyle w:val="Standard"/>
        <w:tabs>
          <w:tab w:val="left" w:pos="-21"/>
        </w:tabs>
        <w:spacing w:after="0" w:line="240" w:lineRule="auto"/>
        <w:jc w:val="both"/>
      </w:pPr>
      <w:r w:rsidRPr="00263428">
        <w:rPr>
          <w:rFonts w:ascii="Tahoma" w:hAnsi="Tahoma" w:cs="Tahoma"/>
          <w:b/>
          <w:sz w:val="18"/>
          <w:szCs w:val="18"/>
          <w:u w:val="single"/>
        </w:rPr>
        <w:t>Дополнительно оплачивается</w:t>
      </w:r>
      <w:r w:rsidRPr="00263428">
        <w:rPr>
          <w:rFonts w:ascii="Tahoma" w:hAnsi="Tahoma" w:cs="Tahoma"/>
          <w:b/>
          <w:sz w:val="18"/>
          <w:szCs w:val="18"/>
        </w:rPr>
        <w:t>:</w:t>
      </w:r>
    </w:p>
    <w:p w:rsidR="00832FDE" w:rsidRPr="00263428" w:rsidRDefault="00832FDE" w:rsidP="00832FDE">
      <w:pPr>
        <w:pStyle w:val="Standard"/>
        <w:numPr>
          <w:ilvl w:val="0"/>
          <w:numId w:val="1"/>
        </w:numPr>
        <w:tabs>
          <w:tab w:val="left" w:pos="540"/>
          <w:tab w:val="left" w:pos="1440"/>
        </w:tabs>
        <w:spacing w:after="0" w:line="240" w:lineRule="auto"/>
        <w:jc w:val="both"/>
      </w:pPr>
      <w:r w:rsidRPr="00263428">
        <w:rPr>
          <w:rFonts w:ascii="Tahoma" w:hAnsi="Tahoma" w:cs="Tahoma"/>
          <w:b/>
          <w:sz w:val="18"/>
          <w:szCs w:val="18"/>
        </w:rPr>
        <w:t>доплата</w:t>
      </w:r>
      <w:r w:rsidRPr="00263428">
        <w:rPr>
          <w:rFonts w:ascii="Tahoma" w:hAnsi="Tahoma" w:cs="Tahoma"/>
          <w:sz w:val="18"/>
          <w:szCs w:val="18"/>
        </w:rPr>
        <w:t xml:space="preserve"> за ночь в транзитном отеле в Бресте </w:t>
      </w:r>
      <w:r w:rsidRPr="00263428">
        <w:rPr>
          <w:rFonts w:ascii="Tahoma" w:hAnsi="Tahoma" w:cs="Tahoma"/>
          <w:b/>
          <w:sz w:val="18"/>
          <w:szCs w:val="18"/>
        </w:rPr>
        <w:t xml:space="preserve">в </w:t>
      </w:r>
      <w:r w:rsidRPr="00263428">
        <w:rPr>
          <w:rFonts w:ascii="Tahoma" w:hAnsi="Tahoma" w:cs="Tahoma"/>
          <w:b/>
          <w:sz w:val="18"/>
          <w:szCs w:val="18"/>
          <w:lang w:val="en-US"/>
        </w:rPr>
        <w:t>DBL</w:t>
      </w:r>
      <w:r w:rsidRPr="00263428">
        <w:rPr>
          <w:rFonts w:ascii="Tahoma" w:hAnsi="Tahoma" w:cs="Tahoma"/>
          <w:b/>
          <w:sz w:val="18"/>
          <w:szCs w:val="18"/>
        </w:rPr>
        <w:t>/</w:t>
      </w:r>
      <w:r w:rsidRPr="00263428">
        <w:rPr>
          <w:rFonts w:ascii="Tahoma" w:hAnsi="Tahoma" w:cs="Tahoma"/>
          <w:b/>
          <w:sz w:val="18"/>
          <w:szCs w:val="18"/>
          <w:lang w:val="en-US"/>
        </w:rPr>
        <w:t>TRPL</w:t>
      </w:r>
      <w:r w:rsidRPr="00263428">
        <w:rPr>
          <w:rFonts w:ascii="Tahoma" w:hAnsi="Tahoma" w:cs="Tahoma"/>
          <w:b/>
          <w:sz w:val="18"/>
          <w:szCs w:val="18"/>
        </w:rPr>
        <w:t xml:space="preserve"> -  €20 с чел, </w:t>
      </w:r>
      <w:r w:rsidRPr="00263428">
        <w:rPr>
          <w:rFonts w:ascii="Tahoma" w:hAnsi="Tahoma" w:cs="Tahoma"/>
          <w:b/>
          <w:sz w:val="18"/>
          <w:szCs w:val="18"/>
          <w:lang w:val="en-US"/>
        </w:rPr>
        <w:t>SNGL</w:t>
      </w:r>
      <w:r w:rsidRPr="00263428">
        <w:rPr>
          <w:rFonts w:ascii="Tahoma" w:hAnsi="Tahoma" w:cs="Tahoma"/>
          <w:b/>
          <w:sz w:val="18"/>
          <w:szCs w:val="18"/>
        </w:rPr>
        <w:t xml:space="preserve"> - €28</w:t>
      </w:r>
    </w:p>
    <w:p w:rsidR="00832FDE" w:rsidRPr="00263428" w:rsidRDefault="00832FDE" w:rsidP="00832FDE">
      <w:pPr>
        <w:pStyle w:val="Standard"/>
        <w:numPr>
          <w:ilvl w:val="0"/>
          <w:numId w:val="1"/>
        </w:numPr>
        <w:tabs>
          <w:tab w:val="left" w:pos="0"/>
          <w:tab w:val="left" w:pos="540"/>
        </w:tabs>
        <w:spacing w:after="0" w:line="240" w:lineRule="auto"/>
        <w:jc w:val="both"/>
      </w:pPr>
      <w:r w:rsidRPr="00263428">
        <w:rPr>
          <w:rFonts w:ascii="Tahoma" w:hAnsi="Tahoma" w:cs="Tahoma"/>
          <w:bCs/>
          <w:sz w:val="18"/>
          <w:szCs w:val="18"/>
        </w:rPr>
        <w:t xml:space="preserve">Оформление визы </w:t>
      </w:r>
      <w:r w:rsidRPr="00263428">
        <w:rPr>
          <w:rFonts w:ascii="Tahoma" w:hAnsi="Tahoma" w:cs="Tahoma"/>
          <w:b/>
          <w:sz w:val="18"/>
          <w:szCs w:val="18"/>
        </w:rPr>
        <w:t xml:space="preserve">€70 </w:t>
      </w:r>
      <w:r w:rsidRPr="00263428">
        <w:rPr>
          <w:rFonts w:ascii="Tahoma" w:hAnsi="Tahoma" w:cs="Tahoma"/>
          <w:bCs/>
          <w:sz w:val="18"/>
          <w:szCs w:val="18"/>
        </w:rPr>
        <w:t>и страховка</w:t>
      </w:r>
      <w:r w:rsidRPr="00263428">
        <w:rPr>
          <w:rFonts w:ascii="Tahoma" w:hAnsi="Tahoma" w:cs="Tahoma"/>
          <w:b/>
          <w:sz w:val="18"/>
          <w:szCs w:val="18"/>
        </w:rPr>
        <w:t xml:space="preserve">  - €5 </w:t>
      </w:r>
      <w:r w:rsidRPr="00263428">
        <w:rPr>
          <w:rFonts w:ascii="Tahoma" w:hAnsi="Tahoma" w:cs="Tahoma"/>
          <w:bCs/>
          <w:sz w:val="18"/>
          <w:szCs w:val="18"/>
        </w:rPr>
        <w:t>(Детям до 6 лет виза оформляется бесплатно);</w:t>
      </w:r>
    </w:p>
    <w:p w:rsidR="00832FDE" w:rsidRPr="00263428" w:rsidRDefault="00832FDE" w:rsidP="00832FDE">
      <w:pPr>
        <w:pStyle w:val="Standard"/>
        <w:numPr>
          <w:ilvl w:val="0"/>
          <w:numId w:val="1"/>
        </w:numPr>
        <w:tabs>
          <w:tab w:val="left" w:pos="0"/>
          <w:tab w:val="left" w:pos="540"/>
        </w:tabs>
        <w:spacing w:after="0" w:line="240" w:lineRule="auto"/>
        <w:jc w:val="both"/>
      </w:pPr>
      <w:r w:rsidRPr="00263428">
        <w:rPr>
          <w:rFonts w:ascii="Tahoma" w:hAnsi="Tahoma" w:cs="Tahoma"/>
          <w:sz w:val="18"/>
          <w:szCs w:val="18"/>
        </w:rPr>
        <w:t xml:space="preserve">Страховка от невыезда, по желанию (только на стоимость тура) - €15 (не </w:t>
      </w:r>
      <w:proofErr w:type="gramStart"/>
      <w:r w:rsidRPr="00263428">
        <w:rPr>
          <w:rFonts w:ascii="Tahoma" w:hAnsi="Tahoma" w:cs="Tahoma"/>
          <w:sz w:val="18"/>
          <w:szCs w:val="18"/>
        </w:rPr>
        <w:t>покрывает ж</w:t>
      </w:r>
      <w:proofErr w:type="gramEnd"/>
      <w:r w:rsidRPr="00263428">
        <w:rPr>
          <w:rFonts w:ascii="Tahoma" w:hAnsi="Tahoma" w:cs="Tahoma"/>
          <w:sz w:val="18"/>
          <w:szCs w:val="18"/>
        </w:rPr>
        <w:t>.д. и авиа билеты, которые не входят в стоимость тура, а также сбор на оформление визы).</w:t>
      </w:r>
    </w:p>
    <w:p w:rsidR="00832FDE" w:rsidRPr="00263428" w:rsidRDefault="00832FDE" w:rsidP="00832FDE">
      <w:pPr>
        <w:pStyle w:val="Standard"/>
        <w:numPr>
          <w:ilvl w:val="0"/>
          <w:numId w:val="1"/>
        </w:numPr>
        <w:tabs>
          <w:tab w:val="left" w:pos="0"/>
          <w:tab w:val="left" w:pos="540"/>
        </w:tabs>
        <w:spacing w:after="0" w:line="240" w:lineRule="auto"/>
        <w:jc w:val="both"/>
      </w:pPr>
      <w:r w:rsidRPr="00263428">
        <w:rPr>
          <w:rFonts w:ascii="Tahoma" w:hAnsi="Tahoma" w:cs="Tahoma"/>
          <w:bCs/>
          <w:sz w:val="18"/>
          <w:szCs w:val="18"/>
        </w:rPr>
        <w:t>Входные билеты на все платные объекты, дополнительные экскурсии</w:t>
      </w:r>
    </w:p>
    <w:p w:rsidR="00832FDE" w:rsidRPr="00263428" w:rsidRDefault="00832FDE" w:rsidP="00832FDE">
      <w:pPr>
        <w:pStyle w:val="Standard"/>
        <w:numPr>
          <w:ilvl w:val="0"/>
          <w:numId w:val="1"/>
        </w:numPr>
        <w:tabs>
          <w:tab w:val="left" w:pos="0"/>
          <w:tab w:val="left" w:pos="540"/>
        </w:tabs>
        <w:spacing w:after="0" w:line="240" w:lineRule="auto"/>
        <w:jc w:val="both"/>
      </w:pPr>
      <w:proofErr w:type="gramStart"/>
      <w:r w:rsidRPr="00263428">
        <w:rPr>
          <w:rFonts w:ascii="Tahoma" w:hAnsi="Tahoma" w:cs="Tahoma"/>
          <w:bCs/>
          <w:sz w:val="18"/>
          <w:szCs w:val="18"/>
        </w:rPr>
        <w:t>Ж/</w:t>
      </w:r>
      <w:proofErr w:type="spellStart"/>
      <w:r w:rsidRPr="00263428">
        <w:rPr>
          <w:rFonts w:ascii="Tahoma" w:hAnsi="Tahoma" w:cs="Tahoma"/>
          <w:bCs/>
          <w:sz w:val="18"/>
          <w:szCs w:val="18"/>
        </w:rPr>
        <w:t>д</w:t>
      </w:r>
      <w:proofErr w:type="spellEnd"/>
      <w:r w:rsidRPr="00263428">
        <w:rPr>
          <w:rFonts w:ascii="Tahoma" w:hAnsi="Tahoma" w:cs="Tahoma"/>
          <w:b/>
          <w:sz w:val="18"/>
          <w:szCs w:val="18"/>
        </w:rPr>
        <w:t xml:space="preserve"> </w:t>
      </w:r>
      <w:r w:rsidRPr="00263428">
        <w:rPr>
          <w:rFonts w:ascii="Tahoma" w:hAnsi="Tahoma" w:cs="Tahoma"/>
          <w:sz w:val="18"/>
          <w:szCs w:val="18"/>
        </w:rPr>
        <w:t>билеты «</w:t>
      </w:r>
      <w:r w:rsidRPr="00263428">
        <w:rPr>
          <w:rFonts w:ascii="Tahoma" w:hAnsi="Tahoma" w:cs="Tahoma"/>
          <w:b/>
          <w:sz w:val="18"/>
          <w:szCs w:val="18"/>
        </w:rPr>
        <w:t>СПб (Москва)  – Брест – СПб (Москва)</w:t>
      </w:r>
      <w:r w:rsidRPr="00263428">
        <w:rPr>
          <w:rFonts w:ascii="Tahoma" w:hAnsi="Tahoma" w:cs="Tahoma"/>
          <w:sz w:val="18"/>
          <w:szCs w:val="18"/>
        </w:rPr>
        <w:t xml:space="preserve">» (детям до 10 лет скидка 50% на ж.д.): </w:t>
      </w:r>
      <w:r w:rsidRPr="00263428">
        <w:rPr>
          <w:rFonts w:ascii="Tahoma" w:hAnsi="Tahoma" w:cs="Tahoma"/>
          <w:b/>
          <w:bCs/>
          <w:sz w:val="18"/>
          <w:szCs w:val="18"/>
        </w:rPr>
        <w:t>плацкарт</w:t>
      </w:r>
      <w:r w:rsidRPr="00263428">
        <w:rPr>
          <w:rFonts w:ascii="Tahoma" w:hAnsi="Tahoma" w:cs="Tahoma"/>
          <w:sz w:val="18"/>
          <w:szCs w:val="18"/>
        </w:rPr>
        <w:t xml:space="preserve"> - </w:t>
      </w:r>
      <w:r w:rsidRPr="00263428">
        <w:rPr>
          <w:rStyle w:val="StrongEmphasis"/>
          <w:rFonts w:ascii="Tahoma" w:hAnsi="Tahoma" w:cs="Tahoma"/>
          <w:sz w:val="18"/>
          <w:szCs w:val="18"/>
        </w:rPr>
        <w:t>€117, купе - €186</w:t>
      </w:r>
      <w:proofErr w:type="gramEnd"/>
    </w:p>
    <w:p w:rsidR="00832FDE" w:rsidRPr="00263428" w:rsidRDefault="00832FDE" w:rsidP="00832FDE">
      <w:pPr>
        <w:pStyle w:val="a8"/>
        <w:spacing w:after="0" w:line="240" w:lineRule="auto"/>
        <w:ind w:left="0"/>
      </w:pPr>
      <w:r w:rsidRPr="00263428">
        <w:rPr>
          <w:rFonts w:ascii="Tahoma" w:hAnsi="Tahoma" w:cs="Tahoma"/>
          <w:b/>
          <w:sz w:val="16"/>
          <w:szCs w:val="16"/>
        </w:rPr>
        <w:t>В пиковые даты на чартерные доп. поезда возможно увеличение стоимости билетов.</w:t>
      </w:r>
      <w:r w:rsidRPr="00263428">
        <w:rPr>
          <w:rFonts w:ascii="Tahoma" w:hAnsi="Tahoma" w:cs="Tahoma"/>
          <w:sz w:val="18"/>
          <w:szCs w:val="18"/>
        </w:rPr>
        <w:t xml:space="preserve"> </w:t>
      </w:r>
    </w:p>
    <w:p w:rsidR="00832FDE" w:rsidRDefault="00832FDE" w:rsidP="00832FDE">
      <w:pPr>
        <w:pStyle w:val="a6"/>
        <w:tabs>
          <w:tab w:val="num" w:pos="1440"/>
        </w:tabs>
        <w:jc w:val="center"/>
        <w:rPr>
          <w:rFonts w:ascii="Tahoma" w:hAnsi="Tahoma" w:cs="Tahoma"/>
          <w:sz w:val="14"/>
          <w:szCs w:val="14"/>
        </w:rPr>
      </w:pPr>
    </w:p>
    <w:p w:rsidR="004862F8" w:rsidRPr="00832FDE" w:rsidRDefault="00832FDE" w:rsidP="00832FDE">
      <w:pPr>
        <w:pStyle w:val="a6"/>
        <w:tabs>
          <w:tab w:val="num" w:pos="1440"/>
        </w:tabs>
        <w:jc w:val="center"/>
        <w:rPr>
          <w:rFonts w:ascii="Tahoma" w:hAnsi="Tahoma" w:cs="Tahoma"/>
          <w:b/>
          <w:sz w:val="16"/>
          <w:szCs w:val="16"/>
        </w:rPr>
      </w:pPr>
      <w:r w:rsidRPr="00263428">
        <w:rPr>
          <w:rFonts w:ascii="Tahoma" w:hAnsi="Tahoma" w:cs="Tahoma"/>
          <w:sz w:val="14"/>
          <w:szCs w:val="14"/>
        </w:rPr>
        <w:t xml:space="preserve">Турфирма оставляет за собой право изменять порядок проводимых экскурсий, гарантируя соблюдение всех пунктов программы, либо замену </w:t>
      </w:r>
      <w:proofErr w:type="gramStart"/>
      <w:r w:rsidRPr="00263428">
        <w:rPr>
          <w:rFonts w:ascii="Tahoma" w:hAnsi="Tahoma" w:cs="Tahoma"/>
          <w:sz w:val="14"/>
          <w:szCs w:val="14"/>
        </w:rPr>
        <w:t>на</w:t>
      </w:r>
      <w:proofErr w:type="gramEnd"/>
      <w:r w:rsidRPr="00263428">
        <w:rPr>
          <w:rFonts w:ascii="Tahoma" w:hAnsi="Tahoma" w:cs="Tahoma"/>
          <w:sz w:val="14"/>
          <w:szCs w:val="14"/>
        </w:rPr>
        <w:t xml:space="preserve"> равноценные. За изменение тарифов ЖД турфирма ответственности не несет.</w:t>
      </w:r>
    </w:p>
    <w:sectPr w:rsidR="004862F8" w:rsidRPr="00832F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140CF"/>
    <w:multiLevelType w:val="multilevel"/>
    <w:tmpl w:val="1F6856BC"/>
    <w:styleLink w:val="WWNum1"/>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2FDE"/>
    <w:rsid w:val="004862F8"/>
    <w:rsid w:val="00832FDE"/>
    <w:rsid w:val="00FC7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32FDE"/>
    <w:rPr>
      <w:b/>
      <w:bCs/>
    </w:rPr>
  </w:style>
  <w:style w:type="paragraph" w:styleId="a4">
    <w:name w:val="Balloon Text"/>
    <w:basedOn w:val="a"/>
    <w:link w:val="a5"/>
    <w:rsid w:val="00832FDE"/>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rsid w:val="00832FDE"/>
    <w:rPr>
      <w:rFonts w:ascii="Tahoma" w:eastAsia="Times New Roman" w:hAnsi="Tahoma" w:cs="Tahoma"/>
      <w:sz w:val="16"/>
      <w:szCs w:val="16"/>
    </w:rPr>
  </w:style>
  <w:style w:type="paragraph" w:styleId="a6">
    <w:name w:val="header"/>
    <w:aliases w:val=" Знак Знак, Знак, Знак Знак Знак Знак Знак Знак Знак, Знак Знак Знак Знак,Знак Знак,Знак,Верхний колонтитул Знак Знак,Знак Знак Знак Знак Знак Знак Знак,Верхний колонтитул Знак Знак Знак Знак,Верхний колонтитул1,Знак Знак2"/>
    <w:basedOn w:val="a"/>
    <w:link w:val="1"/>
    <w:unhideWhenUsed/>
    <w:rsid w:val="00832FDE"/>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uiPriority w:val="99"/>
    <w:semiHidden/>
    <w:rsid w:val="00832FDE"/>
  </w:style>
  <w:style w:type="character" w:customStyle="1" w:styleId="1">
    <w:name w:val="Верхний колонтитул Знак1"/>
    <w:aliases w:val=" Знак Знак Знак, Знак Знак1, Знак Знак Знак Знак Знак Знак Знак Знак, Знак Знак Знак Знак Знак,Знак Знак Знак3,Знак Знак3,Верхний колонтитул Знак Знак Знак1,Знак Знак Знак Знак Знак Знак Знак Знак1,Верхний колонтитул1 Знак"/>
    <w:basedOn w:val="a0"/>
    <w:link w:val="a6"/>
    <w:rsid w:val="00832FDE"/>
    <w:rPr>
      <w:rFonts w:ascii="Calibri" w:eastAsia="Times New Roman" w:hAnsi="Calibri" w:cs="Times New Roman"/>
    </w:rPr>
  </w:style>
  <w:style w:type="paragraph" w:styleId="a8">
    <w:name w:val="List Paragraph"/>
    <w:basedOn w:val="a"/>
    <w:qFormat/>
    <w:rsid w:val="00832FDE"/>
    <w:pPr>
      <w:ind w:left="720"/>
      <w:contextualSpacing/>
    </w:pPr>
    <w:rPr>
      <w:rFonts w:ascii="Calibri" w:eastAsia="Times New Roman" w:hAnsi="Calibri" w:cs="Times New Roman"/>
    </w:rPr>
  </w:style>
  <w:style w:type="character" w:customStyle="1" w:styleId="apple-converted-space">
    <w:name w:val="apple-converted-space"/>
    <w:basedOn w:val="a0"/>
    <w:uiPriority w:val="99"/>
    <w:rsid w:val="00832FDE"/>
  </w:style>
  <w:style w:type="paragraph" w:customStyle="1" w:styleId="Standard">
    <w:name w:val="Standard"/>
    <w:rsid w:val="00832FDE"/>
    <w:pPr>
      <w:suppressAutoHyphens/>
      <w:autoSpaceDN w:val="0"/>
      <w:textAlignment w:val="baseline"/>
    </w:pPr>
    <w:rPr>
      <w:rFonts w:ascii="Calibri" w:eastAsia="SimSun" w:hAnsi="Calibri" w:cs="F"/>
      <w:kern w:val="3"/>
    </w:rPr>
  </w:style>
  <w:style w:type="paragraph" w:customStyle="1" w:styleId="Textbody">
    <w:name w:val="Text body"/>
    <w:basedOn w:val="Standard"/>
    <w:rsid w:val="00832FDE"/>
    <w:pPr>
      <w:spacing w:after="120" w:line="240" w:lineRule="auto"/>
    </w:pPr>
    <w:rPr>
      <w:rFonts w:ascii="Times New Roman" w:eastAsia="Times New Roman" w:hAnsi="Times New Roman" w:cs="Times New Roman"/>
      <w:sz w:val="24"/>
      <w:szCs w:val="24"/>
    </w:rPr>
  </w:style>
  <w:style w:type="paragraph" w:customStyle="1" w:styleId="Heading3">
    <w:name w:val="Heading 3"/>
    <w:basedOn w:val="Standard"/>
    <w:next w:val="Textbody"/>
    <w:rsid w:val="00832FDE"/>
    <w:pPr>
      <w:keepNext/>
      <w:keepLines/>
      <w:spacing w:before="200" w:after="0"/>
      <w:outlineLvl w:val="2"/>
    </w:pPr>
    <w:rPr>
      <w:rFonts w:ascii="Cambria" w:eastAsia="Times New Roman" w:hAnsi="Cambria" w:cs="Times New Roman"/>
      <w:b/>
      <w:bCs/>
      <w:color w:val="4F81BD"/>
    </w:rPr>
  </w:style>
  <w:style w:type="paragraph" w:styleId="a9">
    <w:name w:val="Title"/>
    <w:basedOn w:val="a"/>
    <w:next w:val="a"/>
    <w:link w:val="aa"/>
    <w:qFormat/>
    <w:rsid w:val="00832FDE"/>
    <w:pPr>
      <w:suppressAutoHyphens/>
      <w:autoSpaceDN w:val="0"/>
      <w:spacing w:after="0" w:line="240" w:lineRule="auto"/>
      <w:jc w:val="center"/>
      <w:textAlignment w:val="baseline"/>
    </w:pPr>
    <w:rPr>
      <w:rFonts w:ascii="Times New Roman" w:eastAsia="Times New Roman" w:hAnsi="Times New Roman" w:cs="Times New Roman"/>
      <w:b/>
      <w:bCs/>
      <w:i/>
      <w:kern w:val="3"/>
      <w:sz w:val="72"/>
      <w:szCs w:val="20"/>
    </w:rPr>
  </w:style>
  <w:style w:type="character" w:customStyle="1" w:styleId="aa">
    <w:name w:val="Название Знак"/>
    <w:basedOn w:val="a0"/>
    <w:link w:val="a9"/>
    <w:rsid w:val="00832FDE"/>
    <w:rPr>
      <w:rFonts w:ascii="Times New Roman" w:eastAsia="Times New Roman" w:hAnsi="Times New Roman" w:cs="Times New Roman"/>
      <w:b/>
      <w:bCs/>
      <w:i/>
      <w:kern w:val="3"/>
      <w:sz w:val="72"/>
      <w:szCs w:val="20"/>
    </w:rPr>
  </w:style>
  <w:style w:type="character" w:customStyle="1" w:styleId="StrongEmphasis">
    <w:name w:val="Strong Emphasis"/>
    <w:basedOn w:val="a0"/>
    <w:rsid w:val="00832FDE"/>
    <w:rPr>
      <w:b/>
      <w:bCs/>
    </w:rPr>
  </w:style>
  <w:style w:type="numbering" w:customStyle="1" w:styleId="WWNum1">
    <w:name w:val="WWNum1"/>
    <w:basedOn w:val="a2"/>
    <w:rsid w:val="00832FDE"/>
    <w:pPr>
      <w:numPr>
        <w:numId w:val="1"/>
      </w:numPr>
    </w:pPr>
  </w:style>
  <w:style w:type="paragraph" w:styleId="ab">
    <w:name w:val="Subtitle"/>
    <w:basedOn w:val="a"/>
    <w:next w:val="a"/>
    <w:link w:val="ac"/>
    <w:uiPriority w:val="11"/>
    <w:qFormat/>
    <w:rsid w:val="00832F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832FD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679</Words>
  <Characters>3876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2017-10-10T08:29:00Z</dcterms:created>
  <dcterms:modified xsi:type="dcterms:W3CDTF">2017-10-10T08:43:00Z</dcterms:modified>
</cp:coreProperties>
</file>